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1C" w:rsidRPr="00030550" w:rsidRDefault="006C4D89" w:rsidP="00030550">
      <w:pPr>
        <w:jc w:val="center"/>
        <w:rPr>
          <w:rFonts w:ascii="Times New Roman" w:hAnsi="Times New Roman" w:cs="Times New Roman"/>
          <w:b/>
          <w:sz w:val="28"/>
          <w:szCs w:val="28"/>
        </w:rPr>
      </w:pPr>
      <w:r w:rsidRPr="00030550">
        <w:rPr>
          <w:rFonts w:ascii="Times New Roman" w:hAnsi="Times New Roman" w:cs="Times New Roman"/>
          <w:b/>
          <w:sz w:val="28"/>
          <w:szCs w:val="28"/>
        </w:rPr>
        <w:t>Информационное сообщение</w:t>
      </w:r>
    </w:p>
    <w:p w:rsidR="006C4D89" w:rsidRPr="00030550" w:rsidRDefault="006C4D89" w:rsidP="00030550">
      <w:pPr>
        <w:jc w:val="center"/>
        <w:rPr>
          <w:rFonts w:ascii="Times New Roman" w:hAnsi="Times New Roman" w:cs="Times New Roman"/>
          <w:b/>
          <w:sz w:val="28"/>
          <w:szCs w:val="28"/>
        </w:rPr>
      </w:pPr>
      <w:r w:rsidRPr="00030550">
        <w:rPr>
          <w:rFonts w:ascii="Times New Roman" w:hAnsi="Times New Roman" w:cs="Times New Roman"/>
          <w:b/>
          <w:sz w:val="28"/>
          <w:szCs w:val="28"/>
        </w:rPr>
        <w:t>о проведении конкурса на право размещения нестационарных торговых объектов на территории муниципального образования город Новороссийск</w:t>
      </w:r>
    </w:p>
    <w:p w:rsidR="006C4D89" w:rsidRPr="00030550" w:rsidRDefault="006C4D89" w:rsidP="00030550">
      <w:pPr>
        <w:jc w:val="center"/>
        <w:rPr>
          <w:rFonts w:ascii="Times New Roman" w:hAnsi="Times New Roman" w:cs="Times New Roman"/>
          <w:sz w:val="28"/>
          <w:szCs w:val="28"/>
        </w:rPr>
      </w:pPr>
    </w:p>
    <w:p w:rsidR="006C4D89" w:rsidRPr="00030550" w:rsidRDefault="006C4D89" w:rsidP="00030550">
      <w:pPr>
        <w:jc w:val="both"/>
        <w:rPr>
          <w:rFonts w:ascii="Times New Roman" w:hAnsi="Times New Roman" w:cs="Times New Roman"/>
          <w:sz w:val="28"/>
          <w:szCs w:val="28"/>
        </w:rPr>
      </w:pPr>
      <w:r w:rsidRPr="00030550">
        <w:rPr>
          <w:rFonts w:ascii="Times New Roman" w:hAnsi="Times New Roman" w:cs="Times New Roman"/>
          <w:sz w:val="28"/>
          <w:szCs w:val="28"/>
        </w:rPr>
        <w:tab/>
      </w:r>
      <w:proofErr w:type="gramStart"/>
      <w:r w:rsidRPr="00030550">
        <w:rPr>
          <w:rFonts w:ascii="Times New Roman" w:hAnsi="Times New Roman" w:cs="Times New Roman"/>
          <w:sz w:val="28"/>
          <w:szCs w:val="28"/>
        </w:rPr>
        <w:t xml:space="preserve">В соответствии с постановлением администрации муниципального образования город Новороссийск от 15.02.2017 г. № 1417 «О размещении нестационарных торговых объектов на территории муниципального образования город Новороссийск и признании утратившим силу постановление администрации муниципального образования город Новороссийск от 6 октября 2014 года № 7700» </w:t>
      </w:r>
      <w:r w:rsidR="001F644B">
        <w:rPr>
          <w:rFonts w:ascii="Times New Roman" w:hAnsi="Times New Roman" w:cs="Times New Roman"/>
          <w:sz w:val="28"/>
          <w:szCs w:val="28"/>
        </w:rPr>
        <w:t>14</w:t>
      </w:r>
      <w:r w:rsidR="00F11BAC" w:rsidRPr="00030550">
        <w:rPr>
          <w:rFonts w:ascii="Times New Roman" w:hAnsi="Times New Roman" w:cs="Times New Roman"/>
          <w:sz w:val="28"/>
          <w:szCs w:val="28"/>
        </w:rPr>
        <w:t xml:space="preserve"> </w:t>
      </w:r>
      <w:r w:rsidR="00C441EC">
        <w:rPr>
          <w:rFonts w:ascii="Times New Roman" w:hAnsi="Times New Roman" w:cs="Times New Roman"/>
          <w:sz w:val="28"/>
          <w:szCs w:val="28"/>
        </w:rPr>
        <w:t>июля</w:t>
      </w:r>
      <w:r w:rsidR="00F11BAC" w:rsidRPr="00030550">
        <w:rPr>
          <w:rFonts w:ascii="Times New Roman" w:hAnsi="Times New Roman" w:cs="Times New Roman"/>
          <w:sz w:val="28"/>
          <w:szCs w:val="28"/>
        </w:rPr>
        <w:t xml:space="preserve"> 2017 года</w:t>
      </w:r>
      <w:r w:rsidRPr="00030550">
        <w:rPr>
          <w:rFonts w:ascii="Times New Roman" w:hAnsi="Times New Roman" w:cs="Times New Roman"/>
          <w:sz w:val="28"/>
          <w:szCs w:val="28"/>
        </w:rPr>
        <w:t xml:space="preserve"> в 16.00 часов в </w:t>
      </w:r>
      <w:r w:rsidR="00C441EC">
        <w:rPr>
          <w:rFonts w:ascii="Times New Roman" w:hAnsi="Times New Roman" w:cs="Times New Roman"/>
          <w:sz w:val="28"/>
          <w:szCs w:val="28"/>
        </w:rPr>
        <w:t>кабинете 43</w:t>
      </w:r>
      <w:r w:rsidRPr="00030550">
        <w:rPr>
          <w:rFonts w:ascii="Times New Roman" w:hAnsi="Times New Roman" w:cs="Times New Roman"/>
          <w:sz w:val="28"/>
          <w:szCs w:val="28"/>
        </w:rPr>
        <w:t xml:space="preserve"> администрации муниципального образования город Новороссийск, по адресу: г. Новороссийск, ул</w:t>
      </w:r>
      <w:proofErr w:type="gramEnd"/>
      <w:r w:rsidRPr="00030550">
        <w:rPr>
          <w:rFonts w:ascii="Times New Roman" w:hAnsi="Times New Roman" w:cs="Times New Roman"/>
          <w:sz w:val="28"/>
          <w:szCs w:val="28"/>
        </w:rPr>
        <w:t xml:space="preserve">. </w:t>
      </w:r>
      <w:proofErr w:type="gramStart"/>
      <w:r w:rsidRPr="00030550">
        <w:rPr>
          <w:rFonts w:ascii="Times New Roman" w:hAnsi="Times New Roman" w:cs="Times New Roman"/>
          <w:sz w:val="28"/>
          <w:szCs w:val="28"/>
        </w:rPr>
        <w:t>Советов</w:t>
      </w:r>
      <w:proofErr w:type="gramEnd"/>
      <w:r w:rsidRPr="00030550">
        <w:rPr>
          <w:rFonts w:ascii="Times New Roman" w:hAnsi="Times New Roman" w:cs="Times New Roman"/>
          <w:sz w:val="28"/>
          <w:szCs w:val="28"/>
        </w:rPr>
        <w:t xml:space="preserve">, 18, </w:t>
      </w:r>
      <w:r w:rsidR="00C441EC">
        <w:rPr>
          <w:rFonts w:ascii="Times New Roman" w:hAnsi="Times New Roman" w:cs="Times New Roman"/>
          <w:sz w:val="28"/>
          <w:szCs w:val="28"/>
        </w:rPr>
        <w:t>3</w:t>
      </w:r>
      <w:r w:rsidRPr="00030550">
        <w:rPr>
          <w:rFonts w:ascii="Times New Roman" w:hAnsi="Times New Roman" w:cs="Times New Roman"/>
          <w:sz w:val="28"/>
          <w:szCs w:val="28"/>
        </w:rPr>
        <w:t xml:space="preserve"> этаж</w:t>
      </w:r>
      <w:r w:rsidR="00C441EC">
        <w:rPr>
          <w:rFonts w:ascii="Times New Roman" w:hAnsi="Times New Roman" w:cs="Times New Roman"/>
          <w:sz w:val="28"/>
          <w:szCs w:val="28"/>
        </w:rPr>
        <w:t>,</w:t>
      </w:r>
      <w:r w:rsidRPr="00030550">
        <w:rPr>
          <w:rFonts w:ascii="Times New Roman" w:hAnsi="Times New Roman" w:cs="Times New Roman"/>
          <w:sz w:val="28"/>
          <w:szCs w:val="28"/>
        </w:rPr>
        <w:t xml:space="preserve"> состоится Конкурс на право размещения нестационарных торговых объектов на территории муниципального образования город Новороссийск.</w:t>
      </w:r>
    </w:p>
    <w:p w:rsidR="006C4D89" w:rsidRPr="00030550" w:rsidRDefault="006C4D89" w:rsidP="00030550">
      <w:pPr>
        <w:jc w:val="both"/>
        <w:rPr>
          <w:rFonts w:ascii="Times New Roman" w:hAnsi="Times New Roman" w:cs="Times New Roman"/>
          <w:sz w:val="28"/>
          <w:szCs w:val="28"/>
        </w:rPr>
      </w:pPr>
      <w:r w:rsidRPr="00030550">
        <w:rPr>
          <w:rFonts w:ascii="Times New Roman" w:hAnsi="Times New Roman" w:cs="Times New Roman"/>
          <w:sz w:val="28"/>
          <w:szCs w:val="28"/>
        </w:rPr>
        <w:tab/>
        <w:t>Организатор Конкурса – управление торговли и потребительского рынка администрации муниципального образования город Новороссийск.</w:t>
      </w:r>
    </w:p>
    <w:p w:rsidR="006C4D89" w:rsidRPr="00030550" w:rsidRDefault="006C4D89" w:rsidP="00030550">
      <w:pPr>
        <w:jc w:val="both"/>
        <w:rPr>
          <w:rFonts w:ascii="Times New Roman" w:hAnsi="Times New Roman" w:cs="Times New Roman"/>
          <w:sz w:val="28"/>
          <w:szCs w:val="28"/>
        </w:rPr>
      </w:pPr>
      <w:r w:rsidRPr="00030550">
        <w:rPr>
          <w:rFonts w:ascii="Times New Roman" w:hAnsi="Times New Roman" w:cs="Times New Roman"/>
          <w:sz w:val="28"/>
          <w:szCs w:val="28"/>
        </w:rPr>
        <w:tab/>
        <w:t>Предметом Конкурса является предоставление права на размещения нестационарных торговых объектов на территории муниципального образования город Новороссийск в соответствии со схемой размещения не</w:t>
      </w:r>
      <w:r w:rsidR="006F16DA" w:rsidRPr="00030550">
        <w:rPr>
          <w:rFonts w:ascii="Times New Roman" w:hAnsi="Times New Roman" w:cs="Times New Roman"/>
          <w:sz w:val="28"/>
          <w:szCs w:val="28"/>
        </w:rPr>
        <w:t>стационарных торговых объектов (</w:t>
      </w:r>
      <w:r w:rsidRPr="00030550">
        <w:rPr>
          <w:rFonts w:ascii="Times New Roman" w:hAnsi="Times New Roman" w:cs="Times New Roman"/>
          <w:sz w:val="28"/>
          <w:szCs w:val="28"/>
        </w:rPr>
        <w:t>далее – НТО) на территории муниципального образования город Новороссийск</w:t>
      </w:r>
      <w:r w:rsidR="00030550">
        <w:rPr>
          <w:rFonts w:ascii="Times New Roman" w:hAnsi="Times New Roman" w:cs="Times New Roman"/>
          <w:sz w:val="28"/>
          <w:szCs w:val="28"/>
        </w:rPr>
        <w:t xml:space="preserve"> – </w:t>
      </w:r>
      <w:proofErr w:type="spellStart"/>
      <w:r w:rsidR="001F644B">
        <w:rPr>
          <w:rFonts w:ascii="Times New Roman" w:hAnsi="Times New Roman" w:cs="Times New Roman"/>
          <w:sz w:val="28"/>
          <w:szCs w:val="28"/>
        </w:rPr>
        <w:t>вендинговых</w:t>
      </w:r>
      <w:proofErr w:type="spellEnd"/>
      <w:r w:rsidR="001F644B">
        <w:rPr>
          <w:rFonts w:ascii="Times New Roman" w:hAnsi="Times New Roman" w:cs="Times New Roman"/>
          <w:sz w:val="28"/>
          <w:szCs w:val="28"/>
        </w:rPr>
        <w:t xml:space="preserve"> аппаратов по реализации питьевой воды</w:t>
      </w:r>
      <w:r w:rsidRPr="00030550">
        <w:rPr>
          <w:rFonts w:ascii="Times New Roman" w:hAnsi="Times New Roman" w:cs="Times New Roman"/>
          <w:sz w:val="28"/>
          <w:szCs w:val="28"/>
        </w:rPr>
        <w:t>.</w:t>
      </w:r>
    </w:p>
    <w:p w:rsidR="006F16DA" w:rsidRPr="00030550" w:rsidRDefault="006C4D89" w:rsidP="00030550">
      <w:pPr>
        <w:jc w:val="both"/>
        <w:rPr>
          <w:rFonts w:ascii="Times New Roman" w:hAnsi="Times New Roman" w:cs="Times New Roman"/>
          <w:sz w:val="28"/>
          <w:szCs w:val="28"/>
        </w:rPr>
      </w:pPr>
      <w:r w:rsidRPr="00030550">
        <w:rPr>
          <w:rFonts w:ascii="Times New Roman" w:hAnsi="Times New Roman" w:cs="Times New Roman"/>
          <w:sz w:val="28"/>
          <w:szCs w:val="28"/>
        </w:rPr>
        <w:tab/>
        <w:t xml:space="preserve">Срок, на который будет заключен договор </w:t>
      </w:r>
      <w:r w:rsidR="006F16DA" w:rsidRPr="00030550">
        <w:rPr>
          <w:rFonts w:ascii="Times New Roman" w:hAnsi="Times New Roman" w:cs="Times New Roman"/>
          <w:sz w:val="28"/>
          <w:szCs w:val="28"/>
        </w:rPr>
        <w:t>–</w:t>
      </w:r>
      <w:r w:rsidRPr="00030550">
        <w:rPr>
          <w:rFonts w:ascii="Times New Roman" w:hAnsi="Times New Roman" w:cs="Times New Roman"/>
          <w:sz w:val="28"/>
          <w:szCs w:val="28"/>
        </w:rPr>
        <w:t xml:space="preserve"> </w:t>
      </w:r>
      <w:r w:rsidR="001F644B">
        <w:rPr>
          <w:rFonts w:ascii="Times New Roman" w:hAnsi="Times New Roman" w:cs="Times New Roman"/>
          <w:sz w:val="28"/>
          <w:szCs w:val="28"/>
        </w:rPr>
        <w:t>1 год.</w:t>
      </w:r>
    </w:p>
    <w:p w:rsidR="006F16DA" w:rsidRPr="00030550" w:rsidRDefault="006F16DA" w:rsidP="00030550">
      <w:pPr>
        <w:ind w:firstLine="705"/>
        <w:jc w:val="both"/>
        <w:rPr>
          <w:rFonts w:ascii="Times New Roman" w:hAnsi="Times New Roman" w:cs="Times New Roman"/>
          <w:sz w:val="28"/>
          <w:szCs w:val="28"/>
        </w:rPr>
      </w:pPr>
    </w:p>
    <w:p w:rsidR="006C4D89" w:rsidRPr="00030550" w:rsidRDefault="006F16DA" w:rsidP="00030550">
      <w:pPr>
        <w:ind w:firstLine="705"/>
        <w:jc w:val="both"/>
        <w:rPr>
          <w:rFonts w:ascii="Times New Roman" w:hAnsi="Times New Roman" w:cs="Times New Roman"/>
          <w:sz w:val="28"/>
          <w:szCs w:val="28"/>
        </w:rPr>
      </w:pPr>
      <w:proofErr w:type="gramStart"/>
      <w:r w:rsidRPr="00030550">
        <w:rPr>
          <w:rFonts w:ascii="Times New Roman" w:hAnsi="Times New Roman" w:cs="Times New Roman"/>
          <w:sz w:val="28"/>
          <w:szCs w:val="28"/>
        </w:rPr>
        <w:t xml:space="preserve">Информационное </w:t>
      </w:r>
      <w:r w:rsidR="006C4D89" w:rsidRPr="00030550">
        <w:rPr>
          <w:rFonts w:ascii="Times New Roman" w:hAnsi="Times New Roman" w:cs="Times New Roman"/>
          <w:sz w:val="28"/>
          <w:szCs w:val="28"/>
        </w:rPr>
        <w:t xml:space="preserve"> </w:t>
      </w:r>
      <w:r w:rsidRPr="00030550">
        <w:rPr>
          <w:rFonts w:ascii="Times New Roman" w:hAnsi="Times New Roman" w:cs="Times New Roman"/>
          <w:sz w:val="28"/>
          <w:szCs w:val="28"/>
        </w:rPr>
        <w:t xml:space="preserve">сообщение и выписка из схемы размещения НТО на территории муниципального образования город Новороссийск размещается на официальном </w:t>
      </w:r>
      <w:proofErr w:type="spellStart"/>
      <w:r w:rsidRPr="00030550">
        <w:rPr>
          <w:rFonts w:ascii="Times New Roman" w:hAnsi="Times New Roman" w:cs="Times New Roman"/>
          <w:sz w:val="28"/>
          <w:szCs w:val="28"/>
        </w:rPr>
        <w:t>Интернет-портале</w:t>
      </w:r>
      <w:proofErr w:type="spellEnd"/>
      <w:r w:rsidRPr="00030550">
        <w:rPr>
          <w:rFonts w:ascii="Times New Roman" w:hAnsi="Times New Roman" w:cs="Times New Roman"/>
          <w:sz w:val="28"/>
          <w:szCs w:val="28"/>
        </w:rPr>
        <w:t xml:space="preserve"> администрации и Думы муниципального образования город Новороссийск: </w:t>
      </w:r>
      <w:r w:rsidRPr="00030550">
        <w:rPr>
          <w:rFonts w:ascii="Times New Roman" w:hAnsi="Times New Roman" w:cs="Times New Roman"/>
          <w:sz w:val="28"/>
          <w:szCs w:val="28"/>
          <w:lang w:val="en-US"/>
        </w:rPr>
        <w:t>http</w:t>
      </w:r>
      <w:r w:rsidRPr="00030550">
        <w:rPr>
          <w:rFonts w:ascii="Times New Roman" w:hAnsi="Times New Roman" w:cs="Times New Roman"/>
          <w:sz w:val="28"/>
          <w:szCs w:val="28"/>
        </w:rPr>
        <w:t>://</w:t>
      </w:r>
      <w:r w:rsidR="00CA16B3" w:rsidRPr="00030550">
        <w:rPr>
          <w:rFonts w:ascii="Times New Roman" w:hAnsi="Times New Roman" w:cs="Times New Roman"/>
          <w:sz w:val="28"/>
          <w:szCs w:val="28"/>
          <w:lang w:val="en-US"/>
        </w:rPr>
        <w:t>www</w:t>
      </w:r>
      <w:r w:rsidR="00CA16B3" w:rsidRPr="00030550">
        <w:rPr>
          <w:rFonts w:ascii="Times New Roman" w:hAnsi="Times New Roman" w:cs="Times New Roman"/>
          <w:sz w:val="28"/>
          <w:szCs w:val="28"/>
        </w:rPr>
        <w:t>.</w:t>
      </w:r>
      <w:proofErr w:type="spellStart"/>
      <w:r w:rsidR="00CA16B3" w:rsidRPr="00030550">
        <w:rPr>
          <w:rFonts w:ascii="Times New Roman" w:hAnsi="Times New Roman" w:cs="Times New Roman"/>
          <w:sz w:val="28"/>
          <w:szCs w:val="28"/>
          <w:lang w:val="en-US"/>
        </w:rPr>
        <w:t>admnvrsk</w:t>
      </w:r>
      <w:proofErr w:type="spellEnd"/>
      <w:r w:rsidR="00CA16B3" w:rsidRPr="00030550">
        <w:rPr>
          <w:rFonts w:ascii="Times New Roman" w:hAnsi="Times New Roman" w:cs="Times New Roman"/>
          <w:sz w:val="28"/>
          <w:szCs w:val="28"/>
        </w:rPr>
        <w:t>.</w:t>
      </w:r>
      <w:proofErr w:type="spellStart"/>
      <w:r w:rsidR="00CA16B3" w:rsidRPr="00030550">
        <w:rPr>
          <w:rFonts w:ascii="Times New Roman" w:hAnsi="Times New Roman" w:cs="Times New Roman"/>
          <w:sz w:val="28"/>
          <w:szCs w:val="28"/>
          <w:lang w:val="en-US"/>
        </w:rPr>
        <w:t>ru</w:t>
      </w:r>
      <w:proofErr w:type="spellEnd"/>
      <w:r w:rsidR="00CA16B3" w:rsidRPr="00030550">
        <w:rPr>
          <w:rFonts w:ascii="Times New Roman" w:hAnsi="Times New Roman" w:cs="Times New Roman"/>
          <w:sz w:val="28"/>
          <w:szCs w:val="28"/>
        </w:rPr>
        <w:t xml:space="preserve">, в газете «Официальный Новороссийск», управлении торговли и потребительского рынка администрации муниципального образования город Новороссийск (г. Новороссийск, ул. </w:t>
      </w:r>
      <w:proofErr w:type="spellStart"/>
      <w:r w:rsidR="00CA16B3" w:rsidRPr="00030550">
        <w:rPr>
          <w:rFonts w:ascii="Times New Roman" w:hAnsi="Times New Roman" w:cs="Times New Roman"/>
          <w:sz w:val="28"/>
          <w:szCs w:val="28"/>
        </w:rPr>
        <w:t>Бирюзова</w:t>
      </w:r>
      <w:proofErr w:type="spellEnd"/>
      <w:r w:rsidR="00CA16B3" w:rsidRPr="00030550">
        <w:rPr>
          <w:rFonts w:ascii="Times New Roman" w:hAnsi="Times New Roman" w:cs="Times New Roman"/>
          <w:sz w:val="28"/>
          <w:szCs w:val="28"/>
        </w:rPr>
        <w:t>, 6, 8 этаж).</w:t>
      </w:r>
      <w:proofErr w:type="gramEnd"/>
    </w:p>
    <w:p w:rsidR="00CA16B3" w:rsidRPr="00030550" w:rsidRDefault="00CA16B3" w:rsidP="00030550">
      <w:pPr>
        <w:ind w:firstLine="705"/>
        <w:jc w:val="both"/>
        <w:rPr>
          <w:rFonts w:ascii="Times New Roman" w:hAnsi="Times New Roman" w:cs="Times New Roman"/>
          <w:sz w:val="28"/>
          <w:szCs w:val="28"/>
        </w:rPr>
      </w:pPr>
      <w:r w:rsidRPr="00030550">
        <w:rPr>
          <w:rFonts w:ascii="Times New Roman" w:hAnsi="Times New Roman" w:cs="Times New Roman"/>
          <w:sz w:val="28"/>
          <w:szCs w:val="28"/>
        </w:rPr>
        <w:t>Требования, предъявляемые к участникам Конкурса.</w:t>
      </w:r>
    </w:p>
    <w:p w:rsidR="00CA16B3" w:rsidRPr="00030550" w:rsidRDefault="00264F4E" w:rsidP="00030550">
      <w:pPr>
        <w:ind w:firstLine="705"/>
        <w:jc w:val="both"/>
        <w:rPr>
          <w:rFonts w:ascii="Times New Roman" w:hAnsi="Times New Roman" w:cs="Times New Roman"/>
          <w:sz w:val="28"/>
          <w:szCs w:val="28"/>
        </w:rPr>
      </w:pPr>
      <w:r w:rsidRPr="00030550">
        <w:rPr>
          <w:rFonts w:ascii="Times New Roman" w:hAnsi="Times New Roman" w:cs="Times New Roman"/>
          <w:sz w:val="28"/>
          <w:szCs w:val="28"/>
        </w:rPr>
        <w:t>В Конкурсе вправе принимать участие индивидуальные предприниматели и юридические лица (далее – заявители), подавшие заявление о предоставлении права на размещение НТО по форме, утвержденной постановление администрации муниципального образования город Новороссийск (далее</w:t>
      </w:r>
      <w:r w:rsidR="00F91CE4" w:rsidRPr="00030550">
        <w:rPr>
          <w:rFonts w:ascii="Times New Roman" w:hAnsi="Times New Roman" w:cs="Times New Roman"/>
          <w:sz w:val="28"/>
          <w:szCs w:val="28"/>
        </w:rPr>
        <w:t xml:space="preserve"> </w:t>
      </w:r>
      <w:r w:rsidRPr="00030550">
        <w:rPr>
          <w:rFonts w:ascii="Times New Roman" w:hAnsi="Times New Roman" w:cs="Times New Roman"/>
          <w:sz w:val="28"/>
          <w:szCs w:val="28"/>
        </w:rPr>
        <w:t xml:space="preserve">- заявление), с приложением документов, не позднее  </w:t>
      </w:r>
      <w:r w:rsidR="00C441EC">
        <w:rPr>
          <w:rFonts w:ascii="Times New Roman" w:hAnsi="Times New Roman" w:cs="Times New Roman"/>
          <w:sz w:val="28"/>
          <w:szCs w:val="28"/>
        </w:rPr>
        <w:t>3</w:t>
      </w:r>
      <w:r w:rsidR="001F644B">
        <w:rPr>
          <w:rFonts w:ascii="Times New Roman" w:hAnsi="Times New Roman" w:cs="Times New Roman"/>
          <w:sz w:val="28"/>
          <w:szCs w:val="28"/>
        </w:rPr>
        <w:t>0</w:t>
      </w:r>
      <w:r w:rsidR="00C441EC">
        <w:rPr>
          <w:rFonts w:ascii="Times New Roman" w:hAnsi="Times New Roman" w:cs="Times New Roman"/>
          <w:sz w:val="28"/>
          <w:szCs w:val="28"/>
        </w:rPr>
        <w:t xml:space="preserve"> июня</w:t>
      </w:r>
      <w:r w:rsidR="00F11BAC" w:rsidRPr="00030550">
        <w:rPr>
          <w:rFonts w:ascii="Times New Roman" w:hAnsi="Times New Roman" w:cs="Times New Roman"/>
          <w:sz w:val="28"/>
          <w:szCs w:val="28"/>
        </w:rPr>
        <w:t xml:space="preserve"> 2017 года</w:t>
      </w:r>
      <w:r w:rsidRPr="00030550">
        <w:rPr>
          <w:rFonts w:ascii="Times New Roman" w:hAnsi="Times New Roman" w:cs="Times New Roman"/>
          <w:sz w:val="28"/>
          <w:szCs w:val="28"/>
        </w:rPr>
        <w:t>.</w:t>
      </w:r>
    </w:p>
    <w:p w:rsidR="004E516F" w:rsidRPr="00030550" w:rsidRDefault="004E516F" w:rsidP="00030550">
      <w:pPr>
        <w:ind w:firstLine="708"/>
        <w:jc w:val="both"/>
        <w:rPr>
          <w:rFonts w:ascii="Times New Roman" w:hAnsi="Times New Roman" w:cs="Times New Roman"/>
          <w:sz w:val="28"/>
          <w:szCs w:val="28"/>
        </w:rPr>
      </w:pPr>
      <w:r w:rsidRPr="00030550">
        <w:rPr>
          <w:rFonts w:ascii="Times New Roman" w:hAnsi="Times New Roman" w:cs="Times New Roman"/>
          <w:sz w:val="28"/>
          <w:szCs w:val="28"/>
        </w:rPr>
        <w:t>Для участия в Конкурсе заявитель направляет или представляет в МБУ «МФЦ» или Управление заявление с приложением:</w:t>
      </w:r>
    </w:p>
    <w:p w:rsidR="004E516F" w:rsidRPr="00030550" w:rsidRDefault="004E516F" w:rsidP="00030550">
      <w:pPr>
        <w:ind w:firstLine="708"/>
        <w:jc w:val="both"/>
        <w:rPr>
          <w:rFonts w:ascii="Times New Roman" w:hAnsi="Times New Roman" w:cs="Times New Roman"/>
          <w:sz w:val="28"/>
          <w:szCs w:val="28"/>
        </w:rPr>
      </w:pPr>
      <w:r w:rsidRPr="00030550">
        <w:rPr>
          <w:rFonts w:ascii="Times New Roman" w:hAnsi="Times New Roman" w:cs="Times New Roman"/>
          <w:sz w:val="28"/>
          <w:szCs w:val="28"/>
        </w:rPr>
        <w:t>выписки из Единого государственного реестра юридических лиц или заверенную копию такой выписки (для юридического лица) или выписки из Единого государственного реестра индивидуальных предпринимателей или заверенную копию такой выписки (для индивидуального предпринимателя);</w:t>
      </w:r>
    </w:p>
    <w:p w:rsidR="004E516F" w:rsidRPr="00030550" w:rsidRDefault="004E516F" w:rsidP="00030550">
      <w:pPr>
        <w:ind w:firstLine="708"/>
        <w:jc w:val="both"/>
        <w:rPr>
          <w:rFonts w:ascii="Times New Roman" w:hAnsi="Times New Roman" w:cs="Times New Roman"/>
          <w:sz w:val="28"/>
          <w:szCs w:val="28"/>
        </w:rPr>
      </w:pPr>
      <w:proofErr w:type="gramStart"/>
      <w:r w:rsidRPr="00030550">
        <w:rPr>
          <w:rFonts w:ascii="Times New Roman" w:hAnsi="Times New Roman" w:cs="Times New Roman"/>
          <w:sz w:val="28"/>
          <w:szCs w:val="28"/>
        </w:rPr>
        <w:t>документов, подтверждающих полномочия лица на осуществление действий от имени заявителя (для юридического лица - копия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030550">
        <w:rPr>
          <w:rFonts w:ascii="Times New Roman" w:hAnsi="Times New Roman" w:cs="Times New Roman"/>
          <w:sz w:val="28"/>
          <w:szCs w:val="28"/>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w:t>
      </w:r>
      <w:r w:rsidRPr="00030550">
        <w:rPr>
          <w:rFonts w:ascii="Times New Roman" w:hAnsi="Times New Roman" w:cs="Times New Roman"/>
          <w:sz w:val="28"/>
          <w:szCs w:val="28"/>
        </w:rPr>
        <w:lastRenderedPageBreak/>
        <w:t xml:space="preserve">индивидуальным предпринимателем представителя и копии документа, удостоверяющего личность представителя); </w:t>
      </w:r>
    </w:p>
    <w:p w:rsidR="004E516F" w:rsidRPr="00030550" w:rsidRDefault="004E516F" w:rsidP="00030550">
      <w:pPr>
        <w:ind w:firstLine="708"/>
        <w:jc w:val="both"/>
        <w:rPr>
          <w:rFonts w:ascii="Times New Roman" w:hAnsi="Times New Roman" w:cs="Times New Roman"/>
          <w:sz w:val="28"/>
          <w:szCs w:val="28"/>
        </w:rPr>
      </w:pPr>
      <w:r w:rsidRPr="00030550">
        <w:rPr>
          <w:rFonts w:ascii="Times New Roman" w:hAnsi="Times New Roman" w:cs="Times New Roman"/>
          <w:sz w:val="28"/>
          <w:szCs w:val="28"/>
        </w:rPr>
        <w:t>копии учредительных документов (для юридических лиц);</w:t>
      </w:r>
    </w:p>
    <w:p w:rsidR="004E516F" w:rsidRPr="00030550" w:rsidRDefault="004E516F" w:rsidP="00030550">
      <w:pPr>
        <w:ind w:firstLine="708"/>
        <w:jc w:val="both"/>
        <w:rPr>
          <w:rFonts w:ascii="Times New Roman" w:hAnsi="Times New Roman" w:cs="Times New Roman"/>
          <w:sz w:val="28"/>
          <w:szCs w:val="28"/>
        </w:rPr>
      </w:pPr>
      <w:r w:rsidRPr="00030550">
        <w:rPr>
          <w:rFonts w:ascii="Times New Roman" w:hAnsi="Times New Roman" w:cs="Times New Roman"/>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E516F" w:rsidRPr="00030550" w:rsidRDefault="004E516F" w:rsidP="00030550">
      <w:pPr>
        <w:ind w:firstLine="708"/>
        <w:jc w:val="both"/>
        <w:rPr>
          <w:rFonts w:ascii="Times New Roman" w:hAnsi="Times New Roman" w:cs="Times New Roman"/>
          <w:sz w:val="28"/>
          <w:szCs w:val="28"/>
        </w:rPr>
      </w:pPr>
      <w:r w:rsidRPr="00030550">
        <w:rPr>
          <w:rFonts w:ascii="Times New Roman" w:hAnsi="Times New Roman" w:cs="Times New Roman"/>
          <w:sz w:val="28"/>
          <w:szCs w:val="28"/>
        </w:rPr>
        <w:t>документов, содержащих сведения, подтверждающие соответствие заявителя конкурсным условиям:</w:t>
      </w:r>
    </w:p>
    <w:p w:rsidR="004E516F" w:rsidRPr="00030550" w:rsidRDefault="004E516F" w:rsidP="00030550">
      <w:pPr>
        <w:ind w:firstLine="708"/>
        <w:jc w:val="both"/>
        <w:rPr>
          <w:rFonts w:ascii="Times New Roman" w:hAnsi="Times New Roman" w:cs="Times New Roman"/>
          <w:sz w:val="28"/>
          <w:szCs w:val="28"/>
        </w:rPr>
      </w:pPr>
    </w:p>
    <w:tbl>
      <w:tblPr>
        <w:tblStyle w:val="a4"/>
        <w:tblW w:w="0" w:type="auto"/>
        <w:tblLook w:val="04A0"/>
      </w:tblPr>
      <w:tblGrid>
        <w:gridCol w:w="4786"/>
        <w:gridCol w:w="6095"/>
      </w:tblGrid>
      <w:tr w:rsidR="004E516F" w:rsidRPr="00030550" w:rsidTr="00331365">
        <w:trPr>
          <w:tblHeader/>
        </w:trPr>
        <w:tc>
          <w:tcPr>
            <w:tcW w:w="4786" w:type="dxa"/>
          </w:tcPr>
          <w:p w:rsidR="004E516F" w:rsidRPr="00030550" w:rsidRDefault="004E516F" w:rsidP="00030550">
            <w:pPr>
              <w:jc w:val="center"/>
              <w:rPr>
                <w:rFonts w:ascii="Times New Roman" w:hAnsi="Times New Roman" w:cs="Times New Roman"/>
                <w:sz w:val="28"/>
                <w:szCs w:val="28"/>
              </w:rPr>
            </w:pPr>
            <w:r w:rsidRPr="00030550">
              <w:rPr>
                <w:rFonts w:ascii="Times New Roman" w:hAnsi="Times New Roman" w:cs="Times New Roman"/>
                <w:sz w:val="28"/>
                <w:szCs w:val="28"/>
              </w:rPr>
              <w:t>Наименование конкурсного условия</w:t>
            </w:r>
          </w:p>
        </w:tc>
        <w:tc>
          <w:tcPr>
            <w:tcW w:w="6095" w:type="dxa"/>
          </w:tcPr>
          <w:p w:rsidR="004E516F" w:rsidRPr="00030550" w:rsidRDefault="004E516F" w:rsidP="00030550">
            <w:pPr>
              <w:jc w:val="center"/>
              <w:rPr>
                <w:rFonts w:ascii="Times New Roman" w:hAnsi="Times New Roman" w:cs="Times New Roman"/>
                <w:sz w:val="28"/>
                <w:szCs w:val="28"/>
              </w:rPr>
            </w:pPr>
            <w:r w:rsidRPr="00030550">
              <w:rPr>
                <w:rFonts w:ascii="Times New Roman" w:hAnsi="Times New Roman" w:cs="Times New Roman"/>
                <w:sz w:val="28"/>
                <w:szCs w:val="28"/>
              </w:rPr>
              <w:t>Документы, содержащие сведения, подтверждающие соответствие участника конкурсным условиям</w:t>
            </w:r>
          </w:p>
        </w:tc>
      </w:tr>
      <w:tr w:rsidR="004E516F" w:rsidRPr="00030550" w:rsidTr="00331365">
        <w:tc>
          <w:tcPr>
            <w:tcW w:w="4786" w:type="dxa"/>
          </w:tcPr>
          <w:p w:rsidR="004E516F" w:rsidRPr="00030550" w:rsidRDefault="004E516F" w:rsidP="00030550">
            <w:pPr>
              <w:jc w:val="both"/>
              <w:rPr>
                <w:rFonts w:ascii="Times New Roman" w:hAnsi="Times New Roman" w:cs="Times New Roman"/>
                <w:sz w:val="28"/>
                <w:szCs w:val="28"/>
              </w:rPr>
            </w:pPr>
            <w:r w:rsidRPr="00030550">
              <w:rPr>
                <w:rFonts w:ascii="Times New Roman" w:hAnsi="Times New Roman" w:cs="Times New Roman"/>
                <w:sz w:val="28"/>
                <w:szCs w:val="28"/>
              </w:rPr>
              <w:t>Предложения по внешнему виду НТО и прилегающей территории в едином архитектурно-дизайнерском стиле, согласованном с управлением архитектуры и градостроительства администрации муниципального образования город Новороссийск</w:t>
            </w:r>
          </w:p>
        </w:tc>
        <w:tc>
          <w:tcPr>
            <w:tcW w:w="6095" w:type="dxa"/>
          </w:tcPr>
          <w:p w:rsidR="004E516F" w:rsidRPr="00030550" w:rsidRDefault="004E516F" w:rsidP="00030550">
            <w:pPr>
              <w:jc w:val="both"/>
              <w:rPr>
                <w:rFonts w:ascii="Times New Roman" w:hAnsi="Times New Roman" w:cs="Times New Roman"/>
                <w:sz w:val="28"/>
                <w:szCs w:val="28"/>
              </w:rPr>
            </w:pPr>
            <w:r w:rsidRPr="00030550">
              <w:rPr>
                <w:rFonts w:ascii="Times New Roman" w:hAnsi="Times New Roman" w:cs="Times New Roman"/>
                <w:sz w:val="28"/>
                <w:szCs w:val="28"/>
              </w:rPr>
              <w:t>Эскиз, дизайн-проект нестационарного торгового объекта, согласованный с управлением архитектуры и градостроительства администрации муниципального образования город Новороссийск</w:t>
            </w:r>
          </w:p>
        </w:tc>
      </w:tr>
      <w:tr w:rsidR="004E516F" w:rsidRPr="00030550" w:rsidTr="00331365">
        <w:tc>
          <w:tcPr>
            <w:tcW w:w="4786" w:type="dxa"/>
          </w:tcPr>
          <w:p w:rsidR="004E516F" w:rsidRPr="00030550" w:rsidRDefault="004E516F" w:rsidP="00030550">
            <w:pPr>
              <w:jc w:val="both"/>
              <w:rPr>
                <w:rFonts w:ascii="Times New Roman" w:hAnsi="Times New Roman" w:cs="Times New Roman"/>
                <w:sz w:val="28"/>
                <w:szCs w:val="28"/>
              </w:rPr>
            </w:pPr>
            <w:r w:rsidRPr="00030550">
              <w:rPr>
                <w:rFonts w:ascii="Times New Roman" w:hAnsi="Times New Roman" w:cs="Times New Roman"/>
                <w:sz w:val="28"/>
                <w:szCs w:val="28"/>
              </w:rPr>
              <w:t>Производство продукции общественного питания, сельскохозяйственной продукции и продукции ее переработки сельхозпроизводителями</w:t>
            </w:r>
          </w:p>
        </w:tc>
        <w:tc>
          <w:tcPr>
            <w:tcW w:w="6095" w:type="dxa"/>
          </w:tcPr>
          <w:p w:rsidR="004E516F" w:rsidRPr="00030550" w:rsidRDefault="004E516F" w:rsidP="00030550">
            <w:pPr>
              <w:jc w:val="both"/>
              <w:rPr>
                <w:rFonts w:ascii="Times New Roman" w:hAnsi="Times New Roman" w:cs="Times New Roman"/>
                <w:sz w:val="28"/>
                <w:szCs w:val="28"/>
              </w:rPr>
            </w:pPr>
            <w:r w:rsidRPr="00030550">
              <w:rPr>
                <w:rFonts w:ascii="Times New Roman" w:hAnsi="Times New Roman" w:cs="Times New Roman"/>
                <w:sz w:val="28"/>
                <w:szCs w:val="28"/>
              </w:rPr>
              <w:t>Уведомление налогового органа о возможности применения системы налогообложения для сельскохозяйственных товаропроизводителей;</w:t>
            </w:r>
          </w:p>
          <w:p w:rsidR="004E516F" w:rsidRPr="00030550" w:rsidRDefault="004E516F" w:rsidP="00030550">
            <w:pPr>
              <w:jc w:val="both"/>
              <w:rPr>
                <w:rFonts w:ascii="Times New Roman" w:hAnsi="Times New Roman" w:cs="Times New Roman"/>
                <w:sz w:val="28"/>
                <w:szCs w:val="28"/>
              </w:rPr>
            </w:pPr>
            <w:r w:rsidRPr="00030550">
              <w:rPr>
                <w:rFonts w:ascii="Times New Roman" w:hAnsi="Times New Roman" w:cs="Times New Roman"/>
                <w:sz w:val="28"/>
                <w:szCs w:val="28"/>
              </w:rPr>
              <w:t>декларация об уплате Единого сельскохозяйственного налога за отчетный квартал текущего года;</w:t>
            </w:r>
          </w:p>
          <w:p w:rsidR="004E516F" w:rsidRPr="00030550" w:rsidRDefault="004E516F" w:rsidP="00030550">
            <w:pPr>
              <w:jc w:val="both"/>
              <w:rPr>
                <w:rFonts w:ascii="Times New Roman" w:hAnsi="Times New Roman" w:cs="Times New Roman"/>
                <w:sz w:val="28"/>
                <w:szCs w:val="28"/>
              </w:rPr>
            </w:pPr>
            <w:r w:rsidRPr="00030550">
              <w:rPr>
                <w:rFonts w:ascii="Times New Roman" w:hAnsi="Times New Roman" w:cs="Times New Roman"/>
                <w:sz w:val="28"/>
                <w:szCs w:val="28"/>
              </w:rPr>
              <w:t>правоустанавливающие документы на земельный участок для производства сельскохозяйственной продукции;</w:t>
            </w:r>
          </w:p>
          <w:p w:rsidR="004E516F" w:rsidRPr="00030550" w:rsidRDefault="004E516F" w:rsidP="00030550">
            <w:pPr>
              <w:jc w:val="both"/>
              <w:rPr>
                <w:rFonts w:ascii="Times New Roman" w:hAnsi="Times New Roman" w:cs="Times New Roman"/>
                <w:sz w:val="28"/>
                <w:szCs w:val="28"/>
              </w:rPr>
            </w:pPr>
            <w:r w:rsidRPr="00030550">
              <w:rPr>
                <w:rFonts w:ascii="Times New Roman" w:hAnsi="Times New Roman" w:cs="Times New Roman"/>
                <w:sz w:val="28"/>
                <w:szCs w:val="28"/>
              </w:rPr>
              <w:t>документы, подтверждающие наличие производственных мощностей для производства и переработки сельскохозяйственной продукции, продукции общественного питания и т.д.</w:t>
            </w:r>
          </w:p>
        </w:tc>
      </w:tr>
      <w:tr w:rsidR="004E516F" w:rsidRPr="00030550" w:rsidTr="00331365">
        <w:tc>
          <w:tcPr>
            <w:tcW w:w="4786" w:type="dxa"/>
          </w:tcPr>
          <w:p w:rsidR="004E516F" w:rsidRPr="00030550" w:rsidRDefault="004E516F" w:rsidP="00030550">
            <w:pPr>
              <w:jc w:val="both"/>
              <w:rPr>
                <w:rFonts w:ascii="Times New Roman" w:hAnsi="Times New Roman" w:cs="Times New Roman"/>
                <w:sz w:val="28"/>
                <w:szCs w:val="28"/>
              </w:rPr>
            </w:pPr>
            <w:r w:rsidRPr="00030550">
              <w:rPr>
                <w:rFonts w:ascii="Times New Roman" w:hAnsi="Times New Roman" w:cs="Times New Roman"/>
                <w:sz w:val="28"/>
                <w:szCs w:val="28"/>
              </w:rPr>
              <w:t>Использование поверенных технических средств измерения (весов, мерных емкостей, мерной линейки)</w:t>
            </w:r>
          </w:p>
        </w:tc>
        <w:tc>
          <w:tcPr>
            <w:tcW w:w="6095" w:type="dxa"/>
          </w:tcPr>
          <w:p w:rsidR="004E516F" w:rsidRPr="00030550" w:rsidRDefault="004E516F" w:rsidP="00030550">
            <w:pPr>
              <w:tabs>
                <w:tab w:val="left" w:pos="1260"/>
              </w:tabs>
              <w:jc w:val="both"/>
              <w:rPr>
                <w:rFonts w:ascii="Times New Roman" w:hAnsi="Times New Roman" w:cs="Times New Roman"/>
                <w:sz w:val="28"/>
                <w:szCs w:val="28"/>
              </w:rPr>
            </w:pPr>
            <w:r w:rsidRPr="00030550">
              <w:rPr>
                <w:rFonts w:ascii="Times New Roman" w:hAnsi="Times New Roman" w:cs="Times New Roman"/>
                <w:sz w:val="28"/>
                <w:szCs w:val="28"/>
              </w:rPr>
              <w:t>Документы, подтверждающие проведение поверки технических средств измерения (весов, мерных емкостей, мерной линейки) на планируемый период размещения НТО</w:t>
            </w:r>
          </w:p>
        </w:tc>
      </w:tr>
      <w:tr w:rsidR="004E516F" w:rsidRPr="00030550" w:rsidTr="00331365">
        <w:tc>
          <w:tcPr>
            <w:tcW w:w="4786" w:type="dxa"/>
          </w:tcPr>
          <w:p w:rsidR="004E516F" w:rsidRPr="00030550" w:rsidRDefault="004E516F" w:rsidP="00030550">
            <w:pPr>
              <w:jc w:val="both"/>
              <w:rPr>
                <w:rFonts w:ascii="Times New Roman" w:hAnsi="Times New Roman" w:cs="Times New Roman"/>
                <w:sz w:val="28"/>
                <w:szCs w:val="28"/>
              </w:rPr>
            </w:pPr>
            <w:r w:rsidRPr="00030550">
              <w:rPr>
                <w:rFonts w:ascii="Times New Roman" w:hAnsi="Times New Roman" w:cs="Times New Roman"/>
                <w:sz w:val="28"/>
                <w:szCs w:val="28"/>
              </w:rPr>
              <w:t>Опыт работы заявителя в сфере нестационарной мелкорозничной торговли</w:t>
            </w:r>
          </w:p>
        </w:tc>
        <w:tc>
          <w:tcPr>
            <w:tcW w:w="6095" w:type="dxa"/>
          </w:tcPr>
          <w:p w:rsidR="004E516F" w:rsidRPr="00030550" w:rsidRDefault="004E516F" w:rsidP="00030550">
            <w:pPr>
              <w:jc w:val="both"/>
              <w:rPr>
                <w:rFonts w:ascii="Times New Roman" w:hAnsi="Times New Roman" w:cs="Times New Roman"/>
                <w:sz w:val="28"/>
                <w:szCs w:val="28"/>
              </w:rPr>
            </w:pPr>
            <w:r w:rsidRPr="00030550">
              <w:rPr>
                <w:rFonts w:ascii="Times New Roman" w:hAnsi="Times New Roman" w:cs="Times New Roman"/>
                <w:sz w:val="28"/>
                <w:szCs w:val="28"/>
              </w:rPr>
              <w:t>Благодарности, награды, участие в системах сертификации, договор на право размещения НТО на территории муниципального образования город Новороссийск</w:t>
            </w:r>
          </w:p>
        </w:tc>
      </w:tr>
      <w:tr w:rsidR="004E516F" w:rsidRPr="00030550" w:rsidTr="00331365">
        <w:tc>
          <w:tcPr>
            <w:tcW w:w="4786" w:type="dxa"/>
          </w:tcPr>
          <w:p w:rsidR="004E516F" w:rsidRPr="00030550" w:rsidRDefault="004E516F" w:rsidP="00030550">
            <w:pPr>
              <w:jc w:val="both"/>
              <w:rPr>
                <w:rFonts w:ascii="Times New Roman" w:hAnsi="Times New Roman" w:cs="Times New Roman"/>
                <w:sz w:val="28"/>
                <w:szCs w:val="28"/>
              </w:rPr>
            </w:pPr>
            <w:r w:rsidRPr="00030550">
              <w:rPr>
                <w:rFonts w:ascii="Times New Roman" w:hAnsi="Times New Roman" w:cs="Times New Roman"/>
                <w:sz w:val="28"/>
                <w:szCs w:val="28"/>
              </w:rPr>
              <w:t>Финансовое предложение за право на размещение нестационарного торгового объекта</w:t>
            </w:r>
          </w:p>
        </w:tc>
        <w:tc>
          <w:tcPr>
            <w:tcW w:w="6095" w:type="dxa"/>
          </w:tcPr>
          <w:p w:rsidR="004E516F" w:rsidRPr="00030550" w:rsidRDefault="004E516F" w:rsidP="00030550">
            <w:pPr>
              <w:jc w:val="both"/>
              <w:rPr>
                <w:rFonts w:ascii="Times New Roman" w:hAnsi="Times New Roman" w:cs="Times New Roman"/>
                <w:sz w:val="28"/>
                <w:szCs w:val="28"/>
              </w:rPr>
            </w:pPr>
            <w:r w:rsidRPr="00030550">
              <w:rPr>
                <w:rFonts w:ascii="Times New Roman" w:hAnsi="Times New Roman" w:cs="Times New Roman"/>
                <w:sz w:val="28"/>
                <w:szCs w:val="28"/>
              </w:rPr>
              <w:t xml:space="preserve">Расчет финансового предложения </w:t>
            </w:r>
            <w:proofErr w:type="gramStart"/>
            <w:r w:rsidRPr="00030550">
              <w:rPr>
                <w:rFonts w:ascii="Times New Roman" w:hAnsi="Times New Roman" w:cs="Times New Roman"/>
                <w:sz w:val="28"/>
                <w:szCs w:val="28"/>
              </w:rPr>
              <w:t>за право на размещение НТО в соответствии с методикой определения стартового размера финансового предложения за право</w:t>
            </w:r>
            <w:proofErr w:type="gramEnd"/>
            <w:r w:rsidRPr="00030550">
              <w:rPr>
                <w:rFonts w:ascii="Times New Roman" w:hAnsi="Times New Roman" w:cs="Times New Roman"/>
                <w:sz w:val="28"/>
                <w:szCs w:val="28"/>
              </w:rPr>
              <w:t xml:space="preserve"> на размещение НТО, утвержденной постановлением администрации </w:t>
            </w:r>
            <w:r w:rsidRPr="00030550">
              <w:rPr>
                <w:rFonts w:ascii="Times New Roman" w:hAnsi="Times New Roman" w:cs="Times New Roman"/>
                <w:sz w:val="28"/>
                <w:szCs w:val="28"/>
              </w:rPr>
              <w:lastRenderedPageBreak/>
              <w:t>муниципального образования город Новороссийск, и оформленный на бланке, утвержденном постановлением администрации муниципального образования город Новороссийск</w:t>
            </w:r>
          </w:p>
        </w:tc>
      </w:tr>
    </w:tbl>
    <w:p w:rsidR="004E516F" w:rsidRPr="00030550" w:rsidRDefault="004E516F" w:rsidP="00030550">
      <w:pPr>
        <w:ind w:firstLine="708"/>
        <w:jc w:val="both"/>
        <w:rPr>
          <w:rFonts w:ascii="Times New Roman" w:hAnsi="Times New Roman" w:cs="Times New Roman"/>
          <w:sz w:val="28"/>
          <w:szCs w:val="28"/>
        </w:rPr>
      </w:pPr>
      <w:r w:rsidRPr="00030550">
        <w:rPr>
          <w:rFonts w:ascii="Times New Roman" w:hAnsi="Times New Roman" w:cs="Times New Roman"/>
          <w:sz w:val="28"/>
          <w:szCs w:val="28"/>
        </w:rPr>
        <w:lastRenderedPageBreak/>
        <w:t xml:space="preserve">Заявитель имеет право отозвать поданное заявление не </w:t>
      </w:r>
      <w:proofErr w:type="gramStart"/>
      <w:r w:rsidRPr="00030550">
        <w:rPr>
          <w:rFonts w:ascii="Times New Roman" w:hAnsi="Times New Roman" w:cs="Times New Roman"/>
          <w:sz w:val="28"/>
          <w:szCs w:val="28"/>
        </w:rPr>
        <w:t>позднее</w:t>
      </w:r>
      <w:proofErr w:type="gramEnd"/>
      <w:r w:rsidRPr="00030550">
        <w:rPr>
          <w:rFonts w:ascii="Times New Roman" w:hAnsi="Times New Roman" w:cs="Times New Roman"/>
          <w:sz w:val="28"/>
          <w:szCs w:val="28"/>
        </w:rPr>
        <w:t xml:space="preserve"> чем за 3 календарных дня до дня проведения конкурсной процедуры рассмотрения, оценки и сопоставления заявок на участие в Конкурсе, уведомив Управление в письменной форме.</w:t>
      </w:r>
    </w:p>
    <w:p w:rsidR="00DE7D94" w:rsidRPr="00030550" w:rsidRDefault="00DE7D94" w:rsidP="00030550">
      <w:pPr>
        <w:ind w:firstLine="708"/>
        <w:jc w:val="both"/>
        <w:rPr>
          <w:rFonts w:ascii="Times New Roman" w:hAnsi="Times New Roman" w:cs="Times New Roman"/>
          <w:sz w:val="28"/>
          <w:szCs w:val="28"/>
        </w:rPr>
      </w:pPr>
      <w:r w:rsidRPr="00030550">
        <w:rPr>
          <w:rFonts w:ascii="Times New Roman" w:hAnsi="Times New Roman" w:cs="Times New Roman"/>
          <w:sz w:val="28"/>
          <w:szCs w:val="28"/>
        </w:rPr>
        <w:t>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руководителя юридического лица или индивидуального предпринимателя. Все документы, представляемые участниками Конкурса в составе заявления на участие в Конкурсе, должны быть заполнены по всем пунктам.</w:t>
      </w:r>
    </w:p>
    <w:p w:rsidR="00DE7D94" w:rsidRPr="00030550" w:rsidRDefault="00DE7D94" w:rsidP="00030550">
      <w:pPr>
        <w:ind w:firstLine="708"/>
        <w:jc w:val="both"/>
        <w:rPr>
          <w:rFonts w:ascii="Times New Roman" w:hAnsi="Times New Roman" w:cs="Times New Roman"/>
          <w:sz w:val="28"/>
          <w:szCs w:val="28"/>
        </w:rPr>
      </w:pPr>
      <w:r w:rsidRPr="00030550">
        <w:rPr>
          <w:rFonts w:ascii="Times New Roman" w:hAnsi="Times New Roman" w:cs="Times New Roman"/>
          <w:sz w:val="28"/>
          <w:szCs w:val="28"/>
        </w:rPr>
        <w:t xml:space="preserve"> К документам прикладывается опись документов, представляемых для участия в Конкурсе.</w:t>
      </w:r>
    </w:p>
    <w:p w:rsidR="00DE7D94" w:rsidRPr="00030550" w:rsidRDefault="00DE7D94" w:rsidP="00030550">
      <w:pPr>
        <w:pStyle w:val="ConsPlusNormal"/>
        <w:ind w:firstLine="708"/>
        <w:jc w:val="both"/>
        <w:rPr>
          <w:rFonts w:ascii="Times New Roman" w:hAnsi="Times New Roman" w:cs="Times New Roman"/>
          <w:sz w:val="28"/>
          <w:szCs w:val="28"/>
        </w:rPr>
      </w:pPr>
      <w:r w:rsidRPr="00030550">
        <w:rPr>
          <w:rFonts w:ascii="Times New Roman" w:hAnsi="Times New Roman" w:cs="Times New Roman"/>
          <w:sz w:val="28"/>
          <w:szCs w:val="28"/>
        </w:rPr>
        <w:t>наименование Конкурса;</w:t>
      </w:r>
    </w:p>
    <w:p w:rsidR="00DE7D94" w:rsidRPr="00030550" w:rsidRDefault="00DE7D94" w:rsidP="00030550">
      <w:pPr>
        <w:pStyle w:val="ConsPlusNormal"/>
        <w:ind w:firstLine="708"/>
        <w:jc w:val="both"/>
        <w:rPr>
          <w:rFonts w:ascii="Times New Roman" w:hAnsi="Times New Roman" w:cs="Times New Roman"/>
          <w:sz w:val="28"/>
          <w:szCs w:val="28"/>
        </w:rPr>
      </w:pPr>
      <w:r w:rsidRPr="00030550">
        <w:rPr>
          <w:rFonts w:ascii="Times New Roman" w:hAnsi="Times New Roman" w:cs="Times New Roman"/>
          <w:sz w:val="28"/>
          <w:szCs w:val="28"/>
        </w:rPr>
        <w:t>наименование юридического лица, фамилия, имя и отчество индивидуального предпринимателя;</w:t>
      </w:r>
    </w:p>
    <w:p w:rsidR="00DE7D94" w:rsidRPr="00030550" w:rsidRDefault="00DE7D94" w:rsidP="00030550">
      <w:pPr>
        <w:pStyle w:val="ConsPlusNormal"/>
        <w:ind w:firstLine="708"/>
        <w:jc w:val="both"/>
        <w:rPr>
          <w:rFonts w:ascii="Times New Roman" w:hAnsi="Times New Roman" w:cs="Times New Roman"/>
          <w:sz w:val="28"/>
          <w:szCs w:val="28"/>
        </w:rPr>
      </w:pPr>
      <w:r w:rsidRPr="00030550">
        <w:rPr>
          <w:rFonts w:ascii="Times New Roman" w:hAnsi="Times New Roman" w:cs="Times New Roman"/>
          <w:sz w:val="28"/>
          <w:szCs w:val="28"/>
        </w:rPr>
        <w:t>ассортимент товаров;</w:t>
      </w:r>
    </w:p>
    <w:p w:rsidR="00DE7D94" w:rsidRPr="00030550" w:rsidRDefault="00DE7D94" w:rsidP="00030550">
      <w:pPr>
        <w:pStyle w:val="ConsPlusNormal"/>
        <w:ind w:firstLine="708"/>
        <w:jc w:val="both"/>
        <w:rPr>
          <w:rFonts w:ascii="Times New Roman" w:hAnsi="Times New Roman" w:cs="Times New Roman"/>
          <w:sz w:val="28"/>
          <w:szCs w:val="28"/>
        </w:rPr>
      </w:pPr>
      <w:r w:rsidRPr="00030550">
        <w:rPr>
          <w:rFonts w:ascii="Times New Roman" w:hAnsi="Times New Roman" w:cs="Times New Roman"/>
          <w:sz w:val="28"/>
          <w:szCs w:val="28"/>
        </w:rPr>
        <w:t>адреса размещения НТО, по которым подается заявление, в соответствии с выпиской из Схемы размещения, актуальной применительно к конкретному Конкурсу.</w:t>
      </w:r>
    </w:p>
    <w:p w:rsidR="00DE7D94" w:rsidRPr="00030550" w:rsidRDefault="00DE7D94" w:rsidP="00030550">
      <w:pPr>
        <w:pStyle w:val="ConsPlusNormal"/>
        <w:ind w:firstLine="708"/>
        <w:jc w:val="both"/>
        <w:rPr>
          <w:rFonts w:ascii="Times New Roman" w:hAnsi="Times New Roman" w:cs="Times New Roman"/>
          <w:sz w:val="28"/>
          <w:szCs w:val="28"/>
        </w:rPr>
      </w:pPr>
      <w:r w:rsidRPr="00030550">
        <w:rPr>
          <w:rFonts w:ascii="Times New Roman" w:hAnsi="Times New Roman" w:cs="Times New Roman"/>
          <w:sz w:val="28"/>
          <w:szCs w:val="28"/>
        </w:rPr>
        <w:t>На конверте не допускается наличие признаков повреждений. В случае их выявления, заявление и конверт с документами подлежат возврату.</w:t>
      </w:r>
    </w:p>
    <w:p w:rsidR="00DE7D94" w:rsidRPr="00030550" w:rsidRDefault="00DE7D94" w:rsidP="00030550">
      <w:pPr>
        <w:pStyle w:val="ConsPlusNormal"/>
        <w:ind w:firstLine="708"/>
        <w:jc w:val="both"/>
        <w:rPr>
          <w:rFonts w:ascii="Times New Roman" w:hAnsi="Times New Roman" w:cs="Times New Roman"/>
          <w:sz w:val="28"/>
          <w:szCs w:val="28"/>
        </w:rPr>
      </w:pPr>
      <w:r w:rsidRPr="00030550">
        <w:rPr>
          <w:rFonts w:ascii="Times New Roman" w:hAnsi="Times New Roman" w:cs="Times New Roman"/>
          <w:sz w:val="28"/>
          <w:szCs w:val="28"/>
        </w:rPr>
        <w:t>Представленные на участие в Конкурсе документы заявителю не возвращаются.</w:t>
      </w:r>
    </w:p>
    <w:p w:rsidR="00DE7D94" w:rsidRPr="00030550" w:rsidRDefault="00DE7D94" w:rsidP="00030550">
      <w:pPr>
        <w:pStyle w:val="ConsPlusNormal"/>
        <w:ind w:firstLine="708"/>
        <w:jc w:val="both"/>
        <w:rPr>
          <w:rFonts w:ascii="Times New Roman" w:hAnsi="Times New Roman" w:cs="Times New Roman"/>
          <w:sz w:val="28"/>
          <w:szCs w:val="28"/>
        </w:rPr>
      </w:pPr>
      <w:r w:rsidRPr="00030550">
        <w:rPr>
          <w:rFonts w:ascii="Times New Roman" w:hAnsi="Times New Roman" w:cs="Times New Roman"/>
          <w:sz w:val="28"/>
          <w:szCs w:val="28"/>
        </w:rPr>
        <w:t xml:space="preserve">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hyperlink r:id="rId5" w:history="1">
        <w:r w:rsidRPr="00030550">
          <w:rPr>
            <w:rFonts w:ascii="Times New Roman" w:hAnsi="Times New Roman" w:cs="Times New Roman"/>
            <w:sz w:val="28"/>
            <w:szCs w:val="28"/>
          </w:rPr>
          <w:t>Кодексом</w:t>
        </w:r>
      </w:hyperlink>
      <w:r w:rsidRPr="00030550">
        <w:rPr>
          <w:rFonts w:ascii="Times New Roman" w:hAnsi="Times New Roman" w:cs="Times New Roman"/>
          <w:sz w:val="28"/>
          <w:szCs w:val="28"/>
        </w:rPr>
        <w:t xml:space="preserve"> Российской Федерации об административных правонарушениях).</w:t>
      </w:r>
    </w:p>
    <w:p w:rsidR="00DE7D94" w:rsidRPr="00030550" w:rsidRDefault="00DE7D94" w:rsidP="00030550">
      <w:pPr>
        <w:ind w:firstLine="708"/>
        <w:jc w:val="both"/>
        <w:rPr>
          <w:rFonts w:ascii="Times New Roman" w:hAnsi="Times New Roman" w:cs="Times New Roman"/>
          <w:sz w:val="28"/>
          <w:szCs w:val="28"/>
        </w:rPr>
      </w:pPr>
      <w:r w:rsidRPr="00030550">
        <w:rPr>
          <w:rFonts w:ascii="Times New Roman" w:hAnsi="Times New Roman" w:cs="Times New Roman"/>
          <w:b/>
          <w:sz w:val="28"/>
          <w:szCs w:val="28"/>
        </w:rPr>
        <w:t>Дата и место проведения</w:t>
      </w:r>
      <w:r w:rsidR="00714105" w:rsidRPr="00030550">
        <w:rPr>
          <w:rFonts w:ascii="Times New Roman" w:hAnsi="Times New Roman" w:cs="Times New Roman"/>
          <w:b/>
          <w:sz w:val="28"/>
          <w:szCs w:val="28"/>
        </w:rPr>
        <w:t xml:space="preserve"> Конкурса.</w:t>
      </w:r>
    </w:p>
    <w:p w:rsidR="00714105" w:rsidRPr="00030550" w:rsidRDefault="00714105" w:rsidP="00030550">
      <w:pPr>
        <w:ind w:firstLine="708"/>
        <w:jc w:val="both"/>
        <w:rPr>
          <w:rFonts w:ascii="Times New Roman" w:hAnsi="Times New Roman" w:cs="Times New Roman"/>
          <w:sz w:val="28"/>
          <w:szCs w:val="28"/>
        </w:rPr>
      </w:pPr>
      <w:r w:rsidRPr="00030550">
        <w:rPr>
          <w:rFonts w:ascii="Times New Roman" w:hAnsi="Times New Roman" w:cs="Times New Roman"/>
          <w:sz w:val="28"/>
          <w:szCs w:val="28"/>
        </w:rPr>
        <w:t xml:space="preserve">День, время и место вскрытия конвертов с заявками на участие в Конкурсе: </w:t>
      </w:r>
      <w:r w:rsidR="001F644B">
        <w:rPr>
          <w:rFonts w:ascii="Times New Roman" w:hAnsi="Times New Roman" w:cs="Times New Roman"/>
          <w:sz w:val="28"/>
          <w:szCs w:val="28"/>
        </w:rPr>
        <w:t>14</w:t>
      </w:r>
      <w:r w:rsidR="00F11BAC" w:rsidRPr="00030550">
        <w:rPr>
          <w:rFonts w:ascii="Times New Roman" w:hAnsi="Times New Roman" w:cs="Times New Roman"/>
          <w:sz w:val="28"/>
          <w:szCs w:val="28"/>
        </w:rPr>
        <w:t xml:space="preserve"> </w:t>
      </w:r>
      <w:r w:rsidR="00C441EC">
        <w:rPr>
          <w:rFonts w:ascii="Times New Roman" w:hAnsi="Times New Roman" w:cs="Times New Roman"/>
          <w:sz w:val="28"/>
          <w:szCs w:val="28"/>
        </w:rPr>
        <w:t>июля</w:t>
      </w:r>
      <w:r w:rsidR="00F11BAC" w:rsidRPr="00030550">
        <w:rPr>
          <w:rFonts w:ascii="Times New Roman" w:hAnsi="Times New Roman" w:cs="Times New Roman"/>
          <w:sz w:val="28"/>
          <w:szCs w:val="28"/>
        </w:rPr>
        <w:t xml:space="preserve"> 2017 года</w:t>
      </w:r>
      <w:r w:rsidRPr="00030550">
        <w:rPr>
          <w:rFonts w:ascii="Times New Roman" w:hAnsi="Times New Roman" w:cs="Times New Roman"/>
          <w:sz w:val="28"/>
          <w:szCs w:val="28"/>
        </w:rPr>
        <w:t xml:space="preserve"> в 16.00 часов в </w:t>
      </w:r>
      <w:r w:rsidR="00C441EC">
        <w:rPr>
          <w:rFonts w:ascii="Times New Roman" w:hAnsi="Times New Roman" w:cs="Times New Roman"/>
          <w:sz w:val="28"/>
          <w:szCs w:val="28"/>
        </w:rPr>
        <w:t>кабинете 43</w:t>
      </w:r>
      <w:r w:rsidRPr="00030550">
        <w:rPr>
          <w:rFonts w:ascii="Times New Roman" w:hAnsi="Times New Roman" w:cs="Times New Roman"/>
          <w:sz w:val="28"/>
          <w:szCs w:val="28"/>
        </w:rPr>
        <w:t xml:space="preserve"> администрации муниципального образования город Новороссийск: </w:t>
      </w:r>
      <w:proofErr w:type="gramStart"/>
      <w:r w:rsidRPr="00030550">
        <w:rPr>
          <w:rFonts w:ascii="Times New Roman" w:hAnsi="Times New Roman" w:cs="Times New Roman"/>
          <w:sz w:val="28"/>
          <w:szCs w:val="28"/>
        </w:rPr>
        <w:t>г</w:t>
      </w:r>
      <w:proofErr w:type="gramEnd"/>
      <w:r w:rsidRPr="00030550">
        <w:rPr>
          <w:rFonts w:ascii="Times New Roman" w:hAnsi="Times New Roman" w:cs="Times New Roman"/>
          <w:sz w:val="28"/>
          <w:szCs w:val="28"/>
        </w:rPr>
        <w:t xml:space="preserve">. Новороссийск, ул. Советов, 18, </w:t>
      </w:r>
      <w:r w:rsidR="00C441EC">
        <w:rPr>
          <w:rFonts w:ascii="Times New Roman" w:hAnsi="Times New Roman" w:cs="Times New Roman"/>
          <w:sz w:val="28"/>
          <w:szCs w:val="28"/>
        </w:rPr>
        <w:t>3</w:t>
      </w:r>
      <w:r w:rsidRPr="00030550">
        <w:rPr>
          <w:rFonts w:ascii="Times New Roman" w:hAnsi="Times New Roman" w:cs="Times New Roman"/>
          <w:sz w:val="28"/>
          <w:szCs w:val="28"/>
        </w:rPr>
        <w:t xml:space="preserve"> этаж.</w:t>
      </w:r>
    </w:p>
    <w:p w:rsidR="00714105" w:rsidRPr="00030550" w:rsidRDefault="00714105" w:rsidP="00030550">
      <w:pPr>
        <w:ind w:firstLine="708"/>
        <w:jc w:val="both"/>
        <w:rPr>
          <w:rFonts w:ascii="Times New Roman" w:hAnsi="Times New Roman" w:cs="Times New Roman"/>
          <w:b/>
          <w:sz w:val="28"/>
          <w:szCs w:val="28"/>
        </w:rPr>
      </w:pPr>
      <w:r w:rsidRPr="00030550">
        <w:rPr>
          <w:rFonts w:ascii="Times New Roman" w:hAnsi="Times New Roman" w:cs="Times New Roman"/>
          <w:b/>
          <w:sz w:val="28"/>
          <w:szCs w:val="28"/>
        </w:rPr>
        <w:t>Место получения информации об условиях Конкурса:</w:t>
      </w:r>
    </w:p>
    <w:p w:rsidR="00714105" w:rsidRPr="00030550" w:rsidRDefault="00714105" w:rsidP="00030550">
      <w:pPr>
        <w:ind w:firstLine="708"/>
        <w:jc w:val="both"/>
        <w:rPr>
          <w:rFonts w:ascii="Times New Roman" w:hAnsi="Times New Roman" w:cs="Times New Roman"/>
          <w:sz w:val="28"/>
          <w:szCs w:val="28"/>
        </w:rPr>
      </w:pPr>
      <w:r w:rsidRPr="00030550">
        <w:rPr>
          <w:rFonts w:ascii="Times New Roman" w:hAnsi="Times New Roman" w:cs="Times New Roman"/>
          <w:sz w:val="28"/>
          <w:szCs w:val="28"/>
        </w:rPr>
        <w:t>управление торговли и потребительского рынка администрации муниципального образования город Новороссийск (</w:t>
      </w:r>
      <w:proofErr w:type="gramStart"/>
      <w:r w:rsidRPr="00030550">
        <w:rPr>
          <w:rFonts w:ascii="Times New Roman" w:hAnsi="Times New Roman" w:cs="Times New Roman"/>
          <w:sz w:val="28"/>
          <w:szCs w:val="28"/>
        </w:rPr>
        <w:t>г</w:t>
      </w:r>
      <w:proofErr w:type="gramEnd"/>
      <w:r w:rsidRPr="00030550">
        <w:rPr>
          <w:rFonts w:ascii="Times New Roman" w:hAnsi="Times New Roman" w:cs="Times New Roman"/>
          <w:sz w:val="28"/>
          <w:szCs w:val="28"/>
        </w:rPr>
        <w:t xml:space="preserve">. Новороссийск, ул. </w:t>
      </w:r>
      <w:proofErr w:type="spellStart"/>
      <w:r w:rsidRPr="00030550">
        <w:rPr>
          <w:rFonts w:ascii="Times New Roman" w:hAnsi="Times New Roman" w:cs="Times New Roman"/>
          <w:sz w:val="28"/>
          <w:szCs w:val="28"/>
        </w:rPr>
        <w:t>Бирюзова</w:t>
      </w:r>
      <w:proofErr w:type="spellEnd"/>
      <w:r w:rsidRPr="00030550">
        <w:rPr>
          <w:rFonts w:ascii="Times New Roman" w:hAnsi="Times New Roman" w:cs="Times New Roman"/>
          <w:sz w:val="28"/>
          <w:szCs w:val="28"/>
        </w:rPr>
        <w:t>, д. 6, 8 этаж, телефон 8(8617) 64-63-77</w:t>
      </w:r>
      <w:r w:rsidR="00FD08E4" w:rsidRPr="00030550">
        <w:rPr>
          <w:rFonts w:ascii="Times New Roman" w:hAnsi="Times New Roman" w:cs="Times New Roman"/>
          <w:sz w:val="28"/>
          <w:szCs w:val="28"/>
        </w:rPr>
        <w:t>);</w:t>
      </w:r>
    </w:p>
    <w:p w:rsidR="0000020B" w:rsidRPr="00030550" w:rsidRDefault="00FD08E4" w:rsidP="00030550">
      <w:pPr>
        <w:ind w:firstLine="708"/>
        <w:rPr>
          <w:rFonts w:ascii="Times New Roman" w:hAnsi="Times New Roman" w:cs="Times New Roman"/>
          <w:sz w:val="28"/>
          <w:szCs w:val="28"/>
        </w:rPr>
      </w:pPr>
      <w:proofErr w:type="gramStart"/>
      <w:r w:rsidRPr="00030550">
        <w:rPr>
          <w:rFonts w:ascii="Times New Roman" w:hAnsi="Times New Roman" w:cs="Times New Roman"/>
          <w:sz w:val="28"/>
          <w:szCs w:val="28"/>
        </w:rPr>
        <w:t xml:space="preserve">МБУ «МФЦ» (г. Новороссийск, ул. </w:t>
      </w:r>
      <w:proofErr w:type="spellStart"/>
      <w:r w:rsidRPr="00030550">
        <w:rPr>
          <w:rFonts w:ascii="Times New Roman" w:hAnsi="Times New Roman" w:cs="Times New Roman"/>
          <w:sz w:val="28"/>
          <w:szCs w:val="28"/>
        </w:rPr>
        <w:t>Бирюзова</w:t>
      </w:r>
      <w:proofErr w:type="spellEnd"/>
      <w:r w:rsidRPr="00030550">
        <w:rPr>
          <w:rFonts w:ascii="Times New Roman" w:hAnsi="Times New Roman" w:cs="Times New Roman"/>
          <w:sz w:val="28"/>
          <w:szCs w:val="28"/>
        </w:rPr>
        <w:t>, д. 6, контактный телефон: 8(8617)79-70-30; г. Новороссийск, пр.</w:t>
      </w:r>
      <w:proofErr w:type="gramEnd"/>
      <w:r w:rsidRPr="00030550">
        <w:rPr>
          <w:rFonts w:ascii="Times New Roman" w:hAnsi="Times New Roman" w:cs="Times New Roman"/>
          <w:sz w:val="28"/>
          <w:szCs w:val="28"/>
        </w:rPr>
        <w:t xml:space="preserve"> </w:t>
      </w:r>
      <w:proofErr w:type="gramStart"/>
      <w:r w:rsidRPr="00030550">
        <w:rPr>
          <w:rFonts w:ascii="Times New Roman" w:hAnsi="Times New Roman" w:cs="Times New Roman"/>
          <w:sz w:val="28"/>
          <w:szCs w:val="28"/>
        </w:rPr>
        <w:t xml:space="preserve">Дзержинского, 156-б, контактный телефон: 8(8617)79-70-30; с. </w:t>
      </w:r>
      <w:proofErr w:type="spellStart"/>
      <w:r w:rsidRPr="00030550">
        <w:rPr>
          <w:rFonts w:ascii="Times New Roman" w:hAnsi="Times New Roman" w:cs="Times New Roman"/>
          <w:sz w:val="28"/>
          <w:szCs w:val="28"/>
        </w:rPr>
        <w:t>Цемдолина</w:t>
      </w:r>
      <w:proofErr w:type="spellEnd"/>
      <w:r w:rsidRPr="00030550">
        <w:rPr>
          <w:rFonts w:ascii="Times New Roman" w:hAnsi="Times New Roman" w:cs="Times New Roman"/>
          <w:sz w:val="28"/>
          <w:szCs w:val="28"/>
        </w:rPr>
        <w:t xml:space="preserve">, ул. Ленина, д. 3, контактный телефон: 8(8617)79-70-30; г. Новороссийск, ул. Сакко и Ванцетти, д. 9; г. Новороссийск, ст. Раевская, ул. Котова, д. 48; г. </w:t>
      </w:r>
      <w:r w:rsidRPr="00030550">
        <w:rPr>
          <w:rFonts w:ascii="Times New Roman" w:hAnsi="Times New Roman" w:cs="Times New Roman"/>
          <w:sz w:val="28"/>
          <w:szCs w:val="28"/>
        </w:rPr>
        <w:lastRenderedPageBreak/>
        <w:t xml:space="preserve">Новороссийск, ст. </w:t>
      </w:r>
      <w:proofErr w:type="spellStart"/>
      <w:r w:rsidRPr="00030550">
        <w:rPr>
          <w:rFonts w:ascii="Times New Roman" w:hAnsi="Times New Roman" w:cs="Times New Roman"/>
          <w:sz w:val="28"/>
          <w:szCs w:val="28"/>
        </w:rPr>
        <w:t>Натухаевская</w:t>
      </w:r>
      <w:proofErr w:type="spellEnd"/>
      <w:r w:rsidRPr="00030550">
        <w:rPr>
          <w:rFonts w:ascii="Times New Roman" w:hAnsi="Times New Roman" w:cs="Times New Roman"/>
          <w:sz w:val="28"/>
          <w:szCs w:val="28"/>
        </w:rPr>
        <w:t>, ул. Фрунзе, д. 51; г. Новороссийск, п. Верхнебаканский, ул. Ленина, д. 17;</w:t>
      </w:r>
      <w:proofErr w:type="gramEnd"/>
      <w:r w:rsidRPr="00030550">
        <w:rPr>
          <w:rFonts w:ascii="Times New Roman" w:hAnsi="Times New Roman" w:cs="Times New Roman"/>
          <w:sz w:val="28"/>
          <w:szCs w:val="28"/>
        </w:rPr>
        <w:t xml:space="preserve"> </w:t>
      </w:r>
      <w:proofErr w:type="gramStart"/>
      <w:r w:rsidRPr="00030550">
        <w:rPr>
          <w:rFonts w:ascii="Times New Roman" w:hAnsi="Times New Roman" w:cs="Times New Roman"/>
          <w:sz w:val="28"/>
          <w:szCs w:val="28"/>
        </w:rPr>
        <w:t>г</w:t>
      </w:r>
      <w:proofErr w:type="gramEnd"/>
      <w:r w:rsidRPr="00030550">
        <w:rPr>
          <w:rFonts w:ascii="Times New Roman" w:hAnsi="Times New Roman" w:cs="Times New Roman"/>
          <w:sz w:val="28"/>
          <w:szCs w:val="28"/>
        </w:rPr>
        <w:t xml:space="preserve">. </w:t>
      </w:r>
    </w:p>
    <w:p w:rsidR="00FD08E4" w:rsidRPr="00030550" w:rsidRDefault="00FD08E4" w:rsidP="00C441EC">
      <w:pPr>
        <w:ind w:firstLine="708"/>
        <w:jc w:val="both"/>
        <w:rPr>
          <w:rFonts w:ascii="Times New Roman" w:hAnsi="Times New Roman" w:cs="Times New Roman"/>
          <w:sz w:val="28"/>
          <w:szCs w:val="28"/>
        </w:rPr>
      </w:pPr>
      <w:proofErr w:type="gramStart"/>
      <w:r w:rsidRPr="00030550">
        <w:rPr>
          <w:rFonts w:ascii="Times New Roman" w:hAnsi="Times New Roman" w:cs="Times New Roman"/>
          <w:sz w:val="28"/>
          <w:szCs w:val="28"/>
        </w:rPr>
        <w:t>Новороссийск, с. Абрау-Дюрсо, ул. Промышленная, д. 12; г. Новороссийск, с. Гайдук, Новороссийское шоссе, д. 6).</w:t>
      </w:r>
      <w:proofErr w:type="gramEnd"/>
    </w:p>
    <w:p w:rsidR="00FD08E4" w:rsidRPr="00030550" w:rsidRDefault="00FD08E4" w:rsidP="00030550">
      <w:pPr>
        <w:ind w:firstLine="705"/>
        <w:jc w:val="both"/>
        <w:rPr>
          <w:rFonts w:ascii="Times New Roman" w:hAnsi="Times New Roman" w:cs="Times New Roman"/>
          <w:b/>
          <w:sz w:val="28"/>
          <w:szCs w:val="28"/>
        </w:rPr>
      </w:pPr>
      <w:r w:rsidRPr="00030550">
        <w:rPr>
          <w:rFonts w:ascii="Times New Roman" w:hAnsi="Times New Roman" w:cs="Times New Roman"/>
          <w:b/>
          <w:sz w:val="28"/>
          <w:szCs w:val="28"/>
        </w:rPr>
        <w:t>Место приема заявок:</w:t>
      </w:r>
    </w:p>
    <w:p w:rsidR="00FD08E4" w:rsidRPr="00030550" w:rsidRDefault="00FD08E4" w:rsidP="00030550">
      <w:pPr>
        <w:ind w:firstLine="708"/>
        <w:jc w:val="both"/>
        <w:rPr>
          <w:rFonts w:ascii="Times New Roman" w:hAnsi="Times New Roman" w:cs="Times New Roman"/>
          <w:sz w:val="28"/>
          <w:szCs w:val="28"/>
        </w:rPr>
      </w:pPr>
      <w:r w:rsidRPr="00030550">
        <w:rPr>
          <w:rFonts w:ascii="Times New Roman" w:hAnsi="Times New Roman" w:cs="Times New Roman"/>
          <w:sz w:val="28"/>
          <w:szCs w:val="28"/>
        </w:rPr>
        <w:t>управление торговли и потребительского рынка администрации муниципального образования город Новороссийск (</w:t>
      </w:r>
      <w:proofErr w:type="gramStart"/>
      <w:r w:rsidRPr="00030550">
        <w:rPr>
          <w:rFonts w:ascii="Times New Roman" w:hAnsi="Times New Roman" w:cs="Times New Roman"/>
          <w:sz w:val="28"/>
          <w:szCs w:val="28"/>
        </w:rPr>
        <w:t>г</w:t>
      </w:r>
      <w:proofErr w:type="gramEnd"/>
      <w:r w:rsidRPr="00030550">
        <w:rPr>
          <w:rFonts w:ascii="Times New Roman" w:hAnsi="Times New Roman" w:cs="Times New Roman"/>
          <w:sz w:val="28"/>
          <w:szCs w:val="28"/>
        </w:rPr>
        <w:t xml:space="preserve">. Новороссийск, ул. </w:t>
      </w:r>
      <w:proofErr w:type="spellStart"/>
      <w:r w:rsidRPr="00030550">
        <w:rPr>
          <w:rFonts w:ascii="Times New Roman" w:hAnsi="Times New Roman" w:cs="Times New Roman"/>
          <w:sz w:val="28"/>
          <w:szCs w:val="28"/>
        </w:rPr>
        <w:t>Бирюзова</w:t>
      </w:r>
      <w:proofErr w:type="spellEnd"/>
      <w:r w:rsidRPr="00030550">
        <w:rPr>
          <w:rFonts w:ascii="Times New Roman" w:hAnsi="Times New Roman" w:cs="Times New Roman"/>
          <w:sz w:val="28"/>
          <w:szCs w:val="28"/>
        </w:rPr>
        <w:t>, д. 6, 8 этаж, телефон 8(8617) 64-63-77);</w:t>
      </w:r>
    </w:p>
    <w:p w:rsidR="00FD08E4" w:rsidRPr="00030550" w:rsidRDefault="00FD08E4" w:rsidP="00030550">
      <w:pPr>
        <w:ind w:firstLine="708"/>
        <w:rPr>
          <w:rFonts w:ascii="Times New Roman" w:hAnsi="Times New Roman" w:cs="Times New Roman"/>
          <w:sz w:val="28"/>
          <w:szCs w:val="28"/>
        </w:rPr>
      </w:pPr>
      <w:proofErr w:type="gramStart"/>
      <w:r w:rsidRPr="00030550">
        <w:rPr>
          <w:rFonts w:ascii="Times New Roman" w:hAnsi="Times New Roman" w:cs="Times New Roman"/>
          <w:sz w:val="28"/>
          <w:szCs w:val="28"/>
        </w:rPr>
        <w:t xml:space="preserve">МБУ «МФЦ» (г. Новороссийск, ул. </w:t>
      </w:r>
      <w:proofErr w:type="spellStart"/>
      <w:r w:rsidRPr="00030550">
        <w:rPr>
          <w:rFonts w:ascii="Times New Roman" w:hAnsi="Times New Roman" w:cs="Times New Roman"/>
          <w:sz w:val="28"/>
          <w:szCs w:val="28"/>
        </w:rPr>
        <w:t>Бирюзова</w:t>
      </w:r>
      <w:proofErr w:type="spellEnd"/>
      <w:r w:rsidRPr="00030550">
        <w:rPr>
          <w:rFonts w:ascii="Times New Roman" w:hAnsi="Times New Roman" w:cs="Times New Roman"/>
          <w:sz w:val="28"/>
          <w:szCs w:val="28"/>
        </w:rPr>
        <w:t>, д. 6, контактный телефон: 8(8617)79-70-30; г. Новороссийск, пр.</w:t>
      </w:r>
      <w:proofErr w:type="gramEnd"/>
      <w:r w:rsidRPr="00030550">
        <w:rPr>
          <w:rFonts w:ascii="Times New Roman" w:hAnsi="Times New Roman" w:cs="Times New Roman"/>
          <w:sz w:val="28"/>
          <w:szCs w:val="28"/>
        </w:rPr>
        <w:t xml:space="preserve"> </w:t>
      </w:r>
      <w:proofErr w:type="gramStart"/>
      <w:r w:rsidRPr="00030550">
        <w:rPr>
          <w:rFonts w:ascii="Times New Roman" w:hAnsi="Times New Roman" w:cs="Times New Roman"/>
          <w:sz w:val="28"/>
          <w:szCs w:val="28"/>
        </w:rPr>
        <w:t xml:space="preserve">Дзержинского, 156-б, контактный телефон: 8(8617)79-70-30; с. </w:t>
      </w:r>
      <w:proofErr w:type="spellStart"/>
      <w:r w:rsidRPr="00030550">
        <w:rPr>
          <w:rFonts w:ascii="Times New Roman" w:hAnsi="Times New Roman" w:cs="Times New Roman"/>
          <w:sz w:val="28"/>
          <w:szCs w:val="28"/>
        </w:rPr>
        <w:t>Цемдолина</w:t>
      </w:r>
      <w:proofErr w:type="spellEnd"/>
      <w:r w:rsidRPr="00030550">
        <w:rPr>
          <w:rFonts w:ascii="Times New Roman" w:hAnsi="Times New Roman" w:cs="Times New Roman"/>
          <w:sz w:val="28"/>
          <w:szCs w:val="28"/>
        </w:rPr>
        <w:t xml:space="preserve">, ул. Ленина, д. 3, контактный телефон: 8(8617)79-70-30; г. Новороссийск, ул. Сакко и Ванцетти, д. 9; г. Новороссийск, ст. Раевская, ул. Котова, д. 48; г. Новороссийск, ст. </w:t>
      </w:r>
      <w:proofErr w:type="spellStart"/>
      <w:r w:rsidRPr="00030550">
        <w:rPr>
          <w:rFonts w:ascii="Times New Roman" w:hAnsi="Times New Roman" w:cs="Times New Roman"/>
          <w:sz w:val="28"/>
          <w:szCs w:val="28"/>
        </w:rPr>
        <w:t>Натухаевская</w:t>
      </w:r>
      <w:proofErr w:type="spellEnd"/>
      <w:r w:rsidRPr="00030550">
        <w:rPr>
          <w:rFonts w:ascii="Times New Roman" w:hAnsi="Times New Roman" w:cs="Times New Roman"/>
          <w:sz w:val="28"/>
          <w:szCs w:val="28"/>
        </w:rPr>
        <w:t>, ул. Фрунзе, д. 51; г. Новороссийск, п. Верхнебаканский, ул. Ленина, д. 17;</w:t>
      </w:r>
      <w:proofErr w:type="gramEnd"/>
      <w:r w:rsidRPr="00030550">
        <w:rPr>
          <w:rFonts w:ascii="Times New Roman" w:hAnsi="Times New Roman" w:cs="Times New Roman"/>
          <w:sz w:val="28"/>
          <w:szCs w:val="28"/>
        </w:rPr>
        <w:t xml:space="preserve"> </w:t>
      </w:r>
      <w:proofErr w:type="gramStart"/>
      <w:r w:rsidRPr="00030550">
        <w:rPr>
          <w:rFonts w:ascii="Times New Roman" w:hAnsi="Times New Roman" w:cs="Times New Roman"/>
          <w:sz w:val="28"/>
          <w:szCs w:val="28"/>
        </w:rPr>
        <w:t>г. Новороссийск, с. Абрау-Дюрсо, ул. Промышленная, д. 12; г. Новороссийск, с. Гайдук, Новороссийское шоссе, д. 6).</w:t>
      </w:r>
      <w:proofErr w:type="gramEnd"/>
    </w:p>
    <w:p w:rsidR="00264F4E" w:rsidRPr="00030550" w:rsidRDefault="00FD08E4" w:rsidP="00030550">
      <w:pPr>
        <w:jc w:val="both"/>
        <w:rPr>
          <w:rFonts w:ascii="Times New Roman" w:hAnsi="Times New Roman" w:cs="Times New Roman"/>
          <w:sz w:val="28"/>
          <w:szCs w:val="28"/>
        </w:rPr>
      </w:pPr>
      <w:r w:rsidRPr="00030550">
        <w:rPr>
          <w:rFonts w:ascii="Times New Roman" w:hAnsi="Times New Roman" w:cs="Times New Roman"/>
          <w:sz w:val="28"/>
          <w:szCs w:val="28"/>
        </w:rPr>
        <w:tab/>
      </w:r>
      <w:r w:rsidRPr="00030550">
        <w:rPr>
          <w:rFonts w:ascii="Times New Roman" w:hAnsi="Times New Roman" w:cs="Times New Roman"/>
          <w:b/>
          <w:sz w:val="28"/>
          <w:szCs w:val="28"/>
        </w:rPr>
        <w:t>Дата и время начала и окончания приема заявок:</w:t>
      </w:r>
      <w:r w:rsidRPr="00030550">
        <w:rPr>
          <w:rFonts w:ascii="Times New Roman" w:hAnsi="Times New Roman" w:cs="Times New Roman"/>
          <w:sz w:val="28"/>
          <w:szCs w:val="28"/>
        </w:rPr>
        <w:t xml:space="preserve"> </w:t>
      </w:r>
      <w:r w:rsidR="0000020B" w:rsidRPr="00030550">
        <w:rPr>
          <w:rFonts w:ascii="Times New Roman" w:hAnsi="Times New Roman" w:cs="Times New Roman"/>
          <w:sz w:val="28"/>
          <w:szCs w:val="28"/>
        </w:rPr>
        <w:t xml:space="preserve">с </w:t>
      </w:r>
      <w:r w:rsidR="001F644B">
        <w:rPr>
          <w:rFonts w:ascii="Times New Roman" w:hAnsi="Times New Roman" w:cs="Times New Roman"/>
          <w:sz w:val="28"/>
          <w:szCs w:val="28"/>
        </w:rPr>
        <w:t>19</w:t>
      </w:r>
      <w:r w:rsidR="00FD3DAA" w:rsidRPr="00030550">
        <w:rPr>
          <w:rFonts w:ascii="Times New Roman" w:hAnsi="Times New Roman" w:cs="Times New Roman"/>
          <w:sz w:val="28"/>
          <w:szCs w:val="28"/>
        </w:rPr>
        <w:t>.0</w:t>
      </w:r>
      <w:r w:rsidR="00C441EC">
        <w:rPr>
          <w:rFonts w:ascii="Times New Roman" w:hAnsi="Times New Roman" w:cs="Times New Roman"/>
          <w:sz w:val="28"/>
          <w:szCs w:val="28"/>
        </w:rPr>
        <w:t>6</w:t>
      </w:r>
      <w:r w:rsidR="00FD3DAA" w:rsidRPr="00030550">
        <w:rPr>
          <w:rFonts w:ascii="Times New Roman" w:hAnsi="Times New Roman" w:cs="Times New Roman"/>
          <w:sz w:val="28"/>
          <w:szCs w:val="28"/>
        </w:rPr>
        <w:t xml:space="preserve">.2017 г. по </w:t>
      </w:r>
      <w:r w:rsidR="001F644B">
        <w:rPr>
          <w:rFonts w:ascii="Times New Roman" w:hAnsi="Times New Roman" w:cs="Times New Roman"/>
          <w:sz w:val="28"/>
          <w:szCs w:val="28"/>
        </w:rPr>
        <w:t>30</w:t>
      </w:r>
      <w:r w:rsidR="0000020B" w:rsidRPr="00030550">
        <w:rPr>
          <w:rFonts w:ascii="Times New Roman" w:hAnsi="Times New Roman" w:cs="Times New Roman"/>
          <w:sz w:val="28"/>
          <w:szCs w:val="28"/>
        </w:rPr>
        <w:t>.0</w:t>
      </w:r>
      <w:r w:rsidR="00C441EC">
        <w:rPr>
          <w:rFonts w:ascii="Times New Roman" w:hAnsi="Times New Roman" w:cs="Times New Roman"/>
          <w:sz w:val="28"/>
          <w:szCs w:val="28"/>
        </w:rPr>
        <w:t>6</w:t>
      </w:r>
      <w:r w:rsidR="0000020B" w:rsidRPr="00030550">
        <w:rPr>
          <w:rFonts w:ascii="Times New Roman" w:hAnsi="Times New Roman" w:cs="Times New Roman"/>
          <w:sz w:val="28"/>
          <w:szCs w:val="28"/>
        </w:rPr>
        <w:t>.2017 г. (включительно).</w:t>
      </w:r>
    </w:p>
    <w:p w:rsidR="0000020B" w:rsidRPr="00030550" w:rsidRDefault="0000020B" w:rsidP="00030550">
      <w:pPr>
        <w:jc w:val="both"/>
        <w:rPr>
          <w:rFonts w:ascii="Times New Roman" w:hAnsi="Times New Roman" w:cs="Times New Roman"/>
          <w:sz w:val="28"/>
          <w:szCs w:val="28"/>
        </w:rPr>
      </w:pPr>
      <w:r w:rsidRPr="00030550">
        <w:rPr>
          <w:rFonts w:ascii="Times New Roman" w:hAnsi="Times New Roman" w:cs="Times New Roman"/>
          <w:sz w:val="28"/>
          <w:szCs w:val="28"/>
        </w:rPr>
        <w:tab/>
        <w:t>Режим работы:</w:t>
      </w:r>
    </w:p>
    <w:p w:rsidR="0000020B" w:rsidRPr="00030550" w:rsidRDefault="0000020B" w:rsidP="00030550">
      <w:pPr>
        <w:widowControl w:val="0"/>
        <w:ind w:firstLine="708"/>
        <w:jc w:val="both"/>
        <w:rPr>
          <w:rFonts w:ascii="Times New Roman" w:hAnsi="Times New Roman" w:cs="Times New Roman"/>
          <w:sz w:val="28"/>
          <w:szCs w:val="28"/>
        </w:rPr>
      </w:pPr>
      <w:r w:rsidRPr="00030550">
        <w:rPr>
          <w:rFonts w:ascii="Times New Roman" w:hAnsi="Times New Roman" w:cs="Times New Roman"/>
          <w:sz w:val="28"/>
          <w:szCs w:val="28"/>
        </w:rPr>
        <w:t>- управления торговли и потребительского рынка: понедельник – четверг с 09.00 до 18.00 часов, пятница с 09.00 до 17.00 часов, перерыв с 13.00 до 14.00 часов, суббота и воскресенье – выходной;</w:t>
      </w:r>
    </w:p>
    <w:p w:rsidR="0000020B" w:rsidRPr="00030550" w:rsidRDefault="0000020B" w:rsidP="00030550">
      <w:pPr>
        <w:widowControl w:val="0"/>
        <w:ind w:firstLine="708"/>
        <w:jc w:val="both"/>
        <w:rPr>
          <w:rFonts w:ascii="Times New Roman" w:hAnsi="Times New Roman" w:cs="Times New Roman"/>
          <w:sz w:val="28"/>
          <w:szCs w:val="28"/>
        </w:rPr>
      </w:pPr>
      <w:r w:rsidRPr="00030550">
        <w:rPr>
          <w:rFonts w:ascii="Times New Roman" w:hAnsi="Times New Roman" w:cs="Times New Roman"/>
          <w:sz w:val="28"/>
          <w:szCs w:val="28"/>
        </w:rPr>
        <w:t>- МБУ «МФЦ»:</w:t>
      </w:r>
    </w:p>
    <w:p w:rsidR="0000020B" w:rsidRPr="00030550" w:rsidRDefault="0000020B" w:rsidP="00030550">
      <w:pPr>
        <w:widowControl w:val="0"/>
        <w:ind w:firstLine="708"/>
        <w:jc w:val="both"/>
        <w:rPr>
          <w:rFonts w:ascii="Times New Roman" w:hAnsi="Times New Roman" w:cs="Times New Roman"/>
          <w:sz w:val="28"/>
          <w:szCs w:val="28"/>
        </w:rPr>
      </w:pPr>
      <w:proofErr w:type="gramStart"/>
      <w:r w:rsidRPr="00030550">
        <w:rPr>
          <w:rFonts w:ascii="Times New Roman" w:hAnsi="Times New Roman" w:cs="Times New Roman"/>
          <w:sz w:val="28"/>
          <w:szCs w:val="28"/>
        </w:rPr>
        <w:t>«Центральный»: понедельник, четверг, пятница – с 08.00 до 18.00 часов, вторник, среда – с 10.00 до 20.00 часов, суббота – с 08.00 до 14.00 часов, воскресенье – выходной.</w:t>
      </w:r>
      <w:proofErr w:type="gramEnd"/>
    </w:p>
    <w:p w:rsidR="0000020B" w:rsidRPr="00030550" w:rsidRDefault="0000020B" w:rsidP="00030550">
      <w:pPr>
        <w:widowControl w:val="0"/>
        <w:ind w:firstLine="708"/>
        <w:jc w:val="both"/>
        <w:rPr>
          <w:rFonts w:ascii="Times New Roman" w:hAnsi="Times New Roman" w:cs="Times New Roman"/>
          <w:sz w:val="28"/>
          <w:szCs w:val="28"/>
        </w:rPr>
      </w:pPr>
      <w:proofErr w:type="gramStart"/>
      <w:r w:rsidRPr="00030550">
        <w:rPr>
          <w:rFonts w:ascii="Times New Roman" w:hAnsi="Times New Roman" w:cs="Times New Roman"/>
          <w:sz w:val="28"/>
          <w:szCs w:val="28"/>
        </w:rPr>
        <w:t>«Южный»: понедельник, среда, пятница – с 08.00 до 18.00 часов, вторник, четверг – с 10.00 до 20.00 часов, суббота – с 08.00 до 14.00 часов, воскресенье – выходной.</w:t>
      </w:r>
      <w:proofErr w:type="gramEnd"/>
    </w:p>
    <w:p w:rsidR="0000020B" w:rsidRPr="00030550" w:rsidRDefault="0000020B" w:rsidP="00030550">
      <w:pPr>
        <w:widowControl w:val="0"/>
        <w:ind w:firstLine="708"/>
        <w:jc w:val="both"/>
        <w:rPr>
          <w:rFonts w:ascii="Times New Roman" w:hAnsi="Times New Roman" w:cs="Times New Roman"/>
          <w:sz w:val="28"/>
          <w:szCs w:val="28"/>
        </w:rPr>
      </w:pPr>
      <w:r w:rsidRPr="00030550">
        <w:rPr>
          <w:rFonts w:ascii="Times New Roman" w:hAnsi="Times New Roman" w:cs="Times New Roman"/>
          <w:sz w:val="28"/>
          <w:szCs w:val="28"/>
        </w:rPr>
        <w:t>«Приморский»: понедельник, пятница – с 10.00 до 20.00 часов, вторник - четверг – с 08.00 до 18.00 часов, суббота – с 08.00 до 14.00 часов.</w:t>
      </w:r>
    </w:p>
    <w:p w:rsidR="0000020B" w:rsidRPr="00030550" w:rsidRDefault="0000020B" w:rsidP="00030550">
      <w:pPr>
        <w:widowControl w:val="0"/>
        <w:ind w:firstLine="709"/>
        <w:jc w:val="both"/>
        <w:rPr>
          <w:rFonts w:ascii="Times New Roman" w:hAnsi="Times New Roman" w:cs="Times New Roman"/>
          <w:sz w:val="28"/>
          <w:szCs w:val="28"/>
        </w:rPr>
      </w:pPr>
      <w:proofErr w:type="gramStart"/>
      <w:r w:rsidRPr="00030550">
        <w:rPr>
          <w:rFonts w:ascii="Times New Roman" w:hAnsi="Times New Roman" w:cs="Times New Roman"/>
          <w:sz w:val="28"/>
          <w:szCs w:val="28"/>
        </w:rPr>
        <w:t xml:space="preserve">структурные подразделения МБУ «МФЦ» (ул. Сакко и Ванцетти, д. 9; ст. Раевская, ул. Котова, д. 48; ст. </w:t>
      </w:r>
      <w:proofErr w:type="spellStart"/>
      <w:r w:rsidRPr="00030550">
        <w:rPr>
          <w:rFonts w:ascii="Times New Roman" w:hAnsi="Times New Roman" w:cs="Times New Roman"/>
          <w:sz w:val="28"/>
          <w:szCs w:val="28"/>
        </w:rPr>
        <w:t>Натухаевская</w:t>
      </w:r>
      <w:proofErr w:type="spellEnd"/>
      <w:r w:rsidRPr="00030550">
        <w:rPr>
          <w:rFonts w:ascii="Times New Roman" w:hAnsi="Times New Roman" w:cs="Times New Roman"/>
          <w:sz w:val="28"/>
          <w:szCs w:val="28"/>
        </w:rPr>
        <w:t>, ул. Фрунзе, д. 51; п. Верхнебаканский, ул. Ленина, д. 17; с. Абрау-Дюрсо, ул. Промышленная, д. 12; с. Гайдук, Новороссийское шоссе, д. 6): понедельник-пятница – с 08.00 до 17.00 часов, перерыв – с 12.00 до 13.00 часов, суббота и воскресенье – выходной.</w:t>
      </w:r>
      <w:proofErr w:type="gramEnd"/>
    </w:p>
    <w:p w:rsidR="0000020B" w:rsidRPr="00030550" w:rsidRDefault="0000020B" w:rsidP="00030550">
      <w:pPr>
        <w:widowControl w:val="0"/>
        <w:ind w:firstLine="708"/>
        <w:jc w:val="both"/>
        <w:rPr>
          <w:rFonts w:ascii="Times New Roman" w:hAnsi="Times New Roman" w:cs="Times New Roman"/>
          <w:sz w:val="28"/>
          <w:szCs w:val="28"/>
        </w:rPr>
      </w:pPr>
    </w:p>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МЕТОДИКА</w:t>
      </w:r>
    </w:p>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определения стартового размера финансового предложения  за право на размещение нестационарных торговых объектов на территории муниципального образования город Новороссийск</w:t>
      </w:r>
    </w:p>
    <w:p w:rsidR="00F11BAC" w:rsidRPr="00030550" w:rsidRDefault="00F11BAC" w:rsidP="00030550">
      <w:pPr>
        <w:jc w:val="center"/>
        <w:rPr>
          <w:rFonts w:ascii="Times New Roman" w:hAnsi="Times New Roman" w:cs="Times New Roman"/>
          <w:sz w:val="28"/>
          <w:szCs w:val="28"/>
        </w:rPr>
      </w:pPr>
    </w:p>
    <w:p w:rsidR="00F11BAC" w:rsidRPr="00030550" w:rsidRDefault="00F11BAC" w:rsidP="00030550">
      <w:pPr>
        <w:jc w:val="both"/>
        <w:rPr>
          <w:rFonts w:ascii="Times New Roman" w:hAnsi="Times New Roman" w:cs="Times New Roman"/>
          <w:sz w:val="28"/>
          <w:szCs w:val="28"/>
        </w:rPr>
      </w:pPr>
      <w:r w:rsidRPr="00030550">
        <w:rPr>
          <w:rFonts w:ascii="Times New Roman" w:hAnsi="Times New Roman" w:cs="Times New Roman"/>
          <w:sz w:val="28"/>
          <w:szCs w:val="28"/>
        </w:rPr>
        <w:tab/>
      </w:r>
    </w:p>
    <w:p w:rsidR="00F11BAC" w:rsidRPr="00030550" w:rsidRDefault="00F11BAC" w:rsidP="00030550">
      <w:pPr>
        <w:ind w:firstLine="708"/>
        <w:jc w:val="both"/>
        <w:rPr>
          <w:rFonts w:ascii="Times New Roman" w:hAnsi="Times New Roman" w:cs="Times New Roman"/>
          <w:sz w:val="28"/>
          <w:szCs w:val="28"/>
        </w:rPr>
      </w:pPr>
      <w:r w:rsidRPr="00030550">
        <w:rPr>
          <w:rFonts w:ascii="Times New Roman" w:hAnsi="Times New Roman" w:cs="Times New Roman"/>
          <w:sz w:val="28"/>
          <w:szCs w:val="28"/>
        </w:rPr>
        <w:t xml:space="preserve">Для мелкорозничных и иных несезонных нестационарных торговых объектов (включая сезонные (летние) кафе): </w:t>
      </w:r>
      <w:r w:rsidRPr="00030550">
        <w:rPr>
          <w:rFonts w:ascii="Times New Roman" w:hAnsi="Times New Roman" w:cs="Times New Roman"/>
          <w:sz w:val="28"/>
          <w:szCs w:val="28"/>
          <w:lang w:val="en-US"/>
        </w:rPr>
        <w:t>S</w:t>
      </w:r>
      <w:r w:rsidRPr="00030550">
        <w:rPr>
          <w:rFonts w:ascii="Times New Roman" w:hAnsi="Times New Roman" w:cs="Times New Roman"/>
          <w:sz w:val="28"/>
          <w:szCs w:val="28"/>
          <w:vertAlign w:val="subscript"/>
          <w:lang w:val="en-US"/>
        </w:rPr>
        <w:t>p</w:t>
      </w:r>
      <w:r w:rsidRPr="00030550">
        <w:rPr>
          <w:rFonts w:ascii="Times New Roman" w:hAnsi="Times New Roman" w:cs="Times New Roman"/>
          <w:sz w:val="28"/>
          <w:szCs w:val="28"/>
          <w:vertAlign w:val="subscript"/>
        </w:rPr>
        <w:t xml:space="preserve"> </w:t>
      </w:r>
      <w:r w:rsidRPr="00030550">
        <w:rPr>
          <w:rFonts w:ascii="Times New Roman" w:hAnsi="Times New Roman" w:cs="Times New Roman"/>
          <w:sz w:val="28"/>
          <w:szCs w:val="28"/>
        </w:rPr>
        <w:t>=</w:t>
      </w:r>
      <w:r w:rsidRPr="00030550">
        <w:rPr>
          <w:rFonts w:ascii="Times New Roman" w:hAnsi="Times New Roman" w:cs="Times New Roman"/>
          <w:sz w:val="28"/>
          <w:szCs w:val="28"/>
          <w:lang w:val="en-US"/>
        </w:rPr>
        <w:t>C</w:t>
      </w:r>
      <w:r w:rsidRPr="00030550">
        <w:rPr>
          <w:rFonts w:ascii="Times New Roman" w:hAnsi="Times New Roman" w:cs="Times New Roman"/>
          <w:sz w:val="28"/>
          <w:szCs w:val="28"/>
        </w:rPr>
        <w:t xml:space="preserve"> </w:t>
      </w:r>
      <w:r w:rsidRPr="00030550">
        <w:rPr>
          <w:rFonts w:ascii="Times New Roman" w:hAnsi="Times New Roman" w:cs="Times New Roman"/>
          <w:sz w:val="28"/>
          <w:szCs w:val="28"/>
          <w:lang w:val="en-US"/>
        </w:rPr>
        <w:t>x</w:t>
      </w:r>
      <w:r w:rsidRPr="00030550">
        <w:rPr>
          <w:rFonts w:ascii="Times New Roman" w:hAnsi="Times New Roman" w:cs="Times New Roman"/>
          <w:sz w:val="28"/>
          <w:szCs w:val="28"/>
        </w:rPr>
        <w:t xml:space="preserve"> </w:t>
      </w:r>
      <w:r w:rsidRPr="00030550">
        <w:rPr>
          <w:rFonts w:ascii="Times New Roman" w:hAnsi="Times New Roman" w:cs="Times New Roman"/>
          <w:sz w:val="28"/>
          <w:szCs w:val="28"/>
          <w:lang w:val="en-US"/>
        </w:rPr>
        <w:t>T</w:t>
      </w:r>
      <w:r w:rsidRPr="00030550">
        <w:rPr>
          <w:rFonts w:ascii="Times New Roman" w:hAnsi="Times New Roman" w:cs="Times New Roman"/>
          <w:sz w:val="28"/>
          <w:szCs w:val="28"/>
        </w:rPr>
        <w:t xml:space="preserve"> </w:t>
      </w:r>
      <w:r w:rsidRPr="00030550">
        <w:rPr>
          <w:rFonts w:ascii="Times New Roman" w:hAnsi="Times New Roman" w:cs="Times New Roman"/>
          <w:sz w:val="28"/>
          <w:szCs w:val="28"/>
          <w:lang w:val="en-US"/>
        </w:rPr>
        <w:t>x</w:t>
      </w:r>
      <w:r w:rsidRPr="00030550">
        <w:rPr>
          <w:rFonts w:ascii="Times New Roman" w:hAnsi="Times New Roman" w:cs="Times New Roman"/>
          <w:sz w:val="28"/>
          <w:szCs w:val="28"/>
        </w:rPr>
        <w:t xml:space="preserve"> </w:t>
      </w:r>
      <w:r w:rsidRPr="00030550">
        <w:rPr>
          <w:rFonts w:ascii="Times New Roman" w:hAnsi="Times New Roman" w:cs="Times New Roman"/>
          <w:sz w:val="28"/>
          <w:szCs w:val="28"/>
          <w:lang w:val="en-US"/>
        </w:rPr>
        <w:t>C</w:t>
      </w:r>
      <w:proofErr w:type="spellStart"/>
      <w:r w:rsidRPr="00030550">
        <w:rPr>
          <w:rFonts w:ascii="Times New Roman" w:hAnsi="Times New Roman" w:cs="Times New Roman"/>
          <w:sz w:val="28"/>
          <w:szCs w:val="28"/>
          <w:vertAlign w:val="subscript"/>
        </w:rPr>
        <w:t>п</w:t>
      </w:r>
      <w:proofErr w:type="spellEnd"/>
      <w:r w:rsidRPr="00030550">
        <w:rPr>
          <w:rFonts w:ascii="Times New Roman" w:hAnsi="Times New Roman" w:cs="Times New Roman"/>
          <w:sz w:val="28"/>
          <w:szCs w:val="28"/>
        </w:rPr>
        <w:t xml:space="preserve"> </w:t>
      </w:r>
      <w:r w:rsidRPr="00030550">
        <w:rPr>
          <w:rFonts w:ascii="Times New Roman" w:hAnsi="Times New Roman" w:cs="Times New Roman"/>
          <w:sz w:val="28"/>
          <w:szCs w:val="28"/>
          <w:lang w:val="en-US"/>
        </w:rPr>
        <w:t>x</w:t>
      </w:r>
      <w:r w:rsidRPr="00030550">
        <w:rPr>
          <w:rFonts w:ascii="Times New Roman" w:hAnsi="Times New Roman" w:cs="Times New Roman"/>
          <w:sz w:val="28"/>
          <w:szCs w:val="28"/>
        </w:rPr>
        <w:t xml:space="preserve"> </w:t>
      </w:r>
      <w:r w:rsidRPr="00030550">
        <w:rPr>
          <w:rFonts w:ascii="Times New Roman" w:hAnsi="Times New Roman" w:cs="Times New Roman"/>
          <w:sz w:val="28"/>
          <w:szCs w:val="28"/>
          <w:lang w:val="en-US"/>
        </w:rPr>
        <w:t>K</w:t>
      </w:r>
      <w:r w:rsidRPr="00030550">
        <w:rPr>
          <w:rFonts w:ascii="Times New Roman" w:hAnsi="Times New Roman" w:cs="Times New Roman"/>
          <w:sz w:val="28"/>
          <w:szCs w:val="28"/>
        </w:rPr>
        <w:t xml:space="preserve"> </w:t>
      </w:r>
      <w:r w:rsidRPr="00030550">
        <w:rPr>
          <w:rFonts w:ascii="Times New Roman" w:hAnsi="Times New Roman" w:cs="Times New Roman"/>
          <w:sz w:val="28"/>
          <w:szCs w:val="28"/>
          <w:lang w:val="en-US"/>
        </w:rPr>
        <w:t>x</w:t>
      </w:r>
      <w:r w:rsidRPr="00030550">
        <w:rPr>
          <w:rFonts w:ascii="Times New Roman" w:hAnsi="Times New Roman" w:cs="Times New Roman"/>
          <w:sz w:val="28"/>
          <w:szCs w:val="28"/>
        </w:rPr>
        <w:t xml:space="preserve"> </w:t>
      </w:r>
      <w:r w:rsidRPr="00030550">
        <w:rPr>
          <w:rFonts w:ascii="Times New Roman" w:hAnsi="Times New Roman" w:cs="Times New Roman"/>
          <w:sz w:val="28"/>
          <w:szCs w:val="28"/>
          <w:lang w:val="en-US"/>
        </w:rPr>
        <w:t>M</w:t>
      </w:r>
      <w:proofErr w:type="spellStart"/>
      <w:r w:rsidRPr="00030550">
        <w:rPr>
          <w:rFonts w:ascii="Times New Roman" w:hAnsi="Times New Roman" w:cs="Times New Roman"/>
          <w:sz w:val="28"/>
          <w:szCs w:val="28"/>
          <w:vertAlign w:val="subscript"/>
        </w:rPr>
        <w:t>р</w:t>
      </w:r>
      <w:proofErr w:type="spellEnd"/>
      <w:r w:rsidRPr="00030550">
        <w:rPr>
          <w:rFonts w:ascii="Times New Roman" w:hAnsi="Times New Roman" w:cs="Times New Roman"/>
          <w:sz w:val="28"/>
          <w:szCs w:val="28"/>
        </w:rPr>
        <w:t>, где:</w:t>
      </w:r>
    </w:p>
    <w:p w:rsidR="00F11BAC" w:rsidRPr="00030550" w:rsidRDefault="00F11BAC" w:rsidP="00030550">
      <w:pPr>
        <w:jc w:val="both"/>
        <w:rPr>
          <w:rFonts w:ascii="Times New Roman" w:hAnsi="Times New Roman" w:cs="Times New Roman"/>
          <w:sz w:val="28"/>
          <w:szCs w:val="28"/>
        </w:rPr>
      </w:pPr>
      <w:r w:rsidRPr="00030550">
        <w:rPr>
          <w:rFonts w:ascii="Times New Roman" w:hAnsi="Times New Roman" w:cs="Times New Roman"/>
          <w:sz w:val="28"/>
          <w:szCs w:val="28"/>
        </w:rPr>
        <w:tab/>
      </w:r>
      <w:r w:rsidRPr="00030550">
        <w:rPr>
          <w:rFonts w:ascii="Times New Roman" w:hAnsi="Times New Roman" w:cs="Times New Roman"/>
          <w:sz w:val="28"/>
          <w:szCs w:val="28"/>
          <w:lang w:val="en-US"/>
        </w:rPr>
        <w:t>S</w:t>
      </w:r>
      <w:r w:rsidRPr="00030550">
        <w:rPr>
          <w:rFonts w:ascii="Times New Roman" w:hAnsi="Times New Roman" w:cs="Times New Roman"/>
          <w:sz w:val="28"/>
          <w:szCs w:val="28"/>
          <w:vertAlign w:val="subscript"/>
          <w:lang w:val="en-US"/>
        </w:rPr>
        <w:t>p</w:t>
      </w:r>
      <w:r w:rsidRPr="00030550">
        <w:rPr>
          <w:rFonts w:ascii="Times New Roman" w:hAnsi="Times New Roman" w:cs="Times New Roman"/>
          <w:sz w:val="28"/>
          <w:szCs w:val="28"/>
        </w:rPr>
        <w:t xml:space="preserve"> – стартовый размер финансового предложения за право </w:t>
      </w:r>
      <w:proofErr w:type="gramStart"/>
      <w:r w:rsidRPr="00030550">
        <w:rPr>
          <w:rFonts w:ascii="Times New Roman" w:hAnsi="Times New Roman" w:cs="Times New Roman"/>
          <w:sz w:val="28"/>
          <w:szCs w:val="28"/>
        </w:rPr>
        <w:t>размещения  мелкорозничного</w:t>
      </w:r>
      <w:proofErr w:type="gramEnd"/>
      <w:r w:rsidRPr="00030550">
        <w:rPr>
          <w:rFonts w:ascii="Times New Roman" w:hAnsi="Times New Roman" w:cs="Times New Roman"/>
          <w:sz w:val="28"/>
          <w:szCs w:val="28"/>
        </w:rPr>
        <w:t xml:space="preserve"> несезонного нестационарного торгового объекта (единица измерения – рубль);</w:t>
      </w:r>
    </w:p>
    <w:p w:rsidR="00F11BAC" w:rsidRPr="00030550" w:rsidRDefault="00F11BAC" w:rsidP="00030550">
      <w:pPr>
        <w:ind w:firstLine="708"/>
        <w:jc w:val="both"/>
        <w:rPr>
          <w:rFonts w:ascii="Times New Roman" w:hAnsi="Times New Roman" w:cs="Times New Roman"/>
          <w:sz w:val="28"/>
          <w:szCs w:val="28"/>
        </w:rPr>
      </w:pPr>
      <w:r w:rsidRPr="00030550">
        <w:rPr>
          <w:rFonts w:ascii="Times New Roman" w:hAnsi="Times New Roman" w:cs="Times New Roman"/>
          <w:sz w:val="28"/>
          <w:szCs w:val="28"/>
          <w:lang w:val="en-US"/>
        </w:rPr>
        <w:t>C</w:t>
      </w:r>
      <w:r w:rsidRPr="00030550">
        <w:rPr>
          <w:rFonts w:ascii="Times New Roman" w:hAnsi="Times New Roman" w:cs="Times New Roman"/>
          <w:sz w:val="28"/>
          <w:szCs w:val="28"/>
        </w:rPr>
        <w:t xml:space="preserve"> – </w:t>
      </w:r>
      <w:proofErr w:type="gramStart"/>
      <w:r w:rsidRPr="00030550">
        <w:rPr>
          <w:rFonts w:ascii="Times New Roman" w:hAnsi="Times New Roman" w:cs="Times New Roman"/>
          <w:sz w:val="28"/>
          <w:szCs w:val="28"/>
        </w:rPr>
        <w:t>базовый</w:t>
      </w:r>
      <w:proofErr w:type="gramEnd"/>
      <w:r w:rsidRPr="00030550">
        <w:rPr>
          <w:rFonts w:ascii="Times New Roman" w:hAnsi="Times New Roman" w:cs="Times New Roman"/>
          <w:sz w:val="28"/>
          <w:szCs w:val="28"/>
        </w:rPr>
        <w:t xml:space="preserve"> размер финансового предложения за 1 кв.м нестационарного торгового объекта, равный 400 рублям в месяц;</w:t>
      </w:r>
    </w:p>
    <w:p w:rsidR="00F11BAC" w:rsidRPr="00030550" w:rsidRDefault="00F11BAC" w:rsidP="00030550">
      <w:pPr>
        <w:ind w:firstLine="708"/>
        <w:jc w:val="both"/>
        <w:rPr>
          <w:rFonts w:ascii="Times New Roman" w:hAnsi="Times New Roman" w:cs="Times New Roman"/>
          <w:sz w:val="28"/>
          <w:szCs w:val="28"/>
        </w:rPr>
      </w:pPr>
      <w:r w:rsidRPr="00030550">
        <w:rPr>
          <w:rFonts w:ascii="Times New Roman" w:hAnsi="Times New Roman" w:cs="Times New Roman"/>
          <w:sz w:val="28"/>
          <w:szCs w:val="28"/>
          <w:lang w:val="en-US"/>
        </w:rPr>
        <w:t>T</w:t>
      </w:r>
      <w:r w:rsidRPr="00030550">
        <w:rPr>
          <w:rFonts w:ascii="Times New Roman" w:hAnsi="Times New Roman" w:cs="Times New Roman"/>
          <w:sz w:val="28"/>
          <w:szCs w:val="28"/>
        </w:rPr>
        <w:t xml:space="preserve"> – </w:t>
      </w:r>
      <w:proofErr w:type="gramStart"/>
      <w:r w:rsidRPr="00030550">
        <w:rPr>
          <w:rFonts w:ascii="Times New Roman" w:hAnsi="Times New Roman" w:cs="Times New Roman"/>
          <w:sz w:val="28"/>
          <w:szCs w:val="28"/>
        </w:rPr>
        <w:t>коэффициент</w:t>
      </w:r>
      <w:proofErr w:type="gramEnd"/>
      <w:r w:rsidRPr="00030550">
        <w:rPr>
          <w:rFonts w:ascii="Times New Roman" w:hAnsi="Times New Roman" w:cs="Times New Roman"/>
          <w:sz w:val="28"/>
          <w:szCs w:val="28"/>
        </w:rPr>
        <w:t>, учитывающий тип нестационарного торгового объекта:</w:t>
      </w:r>
    </w:p>
    <w:tbl>
      <w:tblPr>
        <w:tblStyle w:val="a4"/>
        <w:tblW w:w="0" w:type="auto"/>
        <w:tblLook w:val="04A0"/>
      </w:tblPr>
      <w:tblGrid>
        <w:gridCol w:w="817"/>
        <w:gridCol w:w="6095"/>
        <w:gridCol w:w="3969"/>
      </w:tblGrid>
      <w:tr w:rsidR="00F11BAC" w:rsidRPr="00030550" w:rsidTr="00331365">
        <w:tc>
          <w:tcPr>
            <w:tcW w:w="817"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lastRenderedPageBreak/>
              <w:t xml:space="preserve">№ </w:t>
            </w:r>
            <w:proofErr w:type="spellStart"/>
            <w:proofErr w:type="gramStart"/>
            <w:r w:rsidRPr="00030550">
              <w:rPr>
                <w:rFonts w:ascii="Times New Roman" w:hAnsi="Times New Roman" w:cs="Times New Roman"/>
                <w:sz w:val="28"/>
                <w:szCs w:val="28"/>
              </w:rPr>
              <w:t>п</w:t>
            </w:r>
            <w:proofErr w:type="spellEnd"/>
            <w:proofErr w:type="gramEnd"/>
            <w:r w:rsidRPr="00030550">
              <w:rPr>
                <w:rFonts w:ascii="Times New Roman" w:hAnsi="Times New Roman" w:cs="Times New Roman"/>
                <w:sz w:val="28"/>
                <w:szCs w:val="28"/>
              </w:rPr>
              <w:t>/</w:t>
            </w:r>
            <w:proofErr w:type="spellStart"/>
            <w:r w:rsidRPr="00030550">
              <w:rPr>
                <w:rFonts w:ascii="Times New Roman" w:hAnsi="Times New Roman" w:cs="Times New Roman"/>
                <w:sz w:val="28"/>
                <w:szCs w:val="28"/>
              </w:rPr>
              <w:t>п</w:t>
            </w:r>
            <w:proofErr w:type="spellEnd"/>
          </w:p>
        </w:tc>
        <w:tc>
          <w:tcPr>
            <w:tcW w:w="6095"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Тип нестационарного торгового объекта</w:t>
            </w:r>
          </w:p>
        </w:tc>
        <w:tc>
          <w:tcPr>
            <w:tcW w:w="3969"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Значение коэффициента</w:t>
            </w:r>
            <w:proofErr w:type="gramStart"/>
            <w:r w:rsidRPr="00030550">
              <w:rPr>
                <w:rFonts w:ascii="Times New Roman" w:hAnsi="Times New Roman" w:cs="Times New Roman"/>
                <w:sz w:val="28"/>
                <w:szCs w:val="28"/>
              </w:rPr>
              <w:t xml:space="preserve"> Т</w:t>
            </w:r>
            <w:proofErr w:type="gramEnd"/>
          </w:p>
        </w:tc>
      </w:tr>
      <w:tr w:rsidR="00F11BAC" w:rsidRPr="00030550" w:rsidTr="00331365">
        <w:tc>
          <w:tcPr>
            <w:tcW w:w="817"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1</w:t>
            </w:r>
          </w:p>
        </w:tc>
        <w:tc>
          <w:tcPr>
            <w:tcW w:w="6095"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2</w:t>
            </w:r>
          </w:p>
        </w:tc>
        <w:tc>
          <w:tcPr>
            <w:tcW w:w="3969"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3</w:t>
            </w:r>
          </w:p>
        </w:tc>
      </w:tr>
      <w:tr w:rsidR="00F11BAC" w:rsidRPr="00030550" w:rsidTr="00331365">
        <w:tc>
          <w:tcPr>
            <w:tcW w:w="817" w:type="dxa"/>
          </w:tcPr>
          <w:p w:rsidR="00F11BAC" w:rsidRPr="00030550" w:rsidRDefault="00F11BAC" w:rsidP="00030550">
            <w:pPr>
              <w:pStyle w:val="a3"/>
              <w:numPr>
                <w:ilvl w:val="0"/>
                <w:numId w:val="3"/>
              </w:numPr>
              <w:jc w:val="both"/>
              <w:rPr>
                <w:rFonts w:ascii="Times New Roman" w:hAnsi="Times New Roman" w:cs="Times New Roman"/>
                <w:sz w:val="28"/>
                <w:szCs w:val="28"/>
              </w:rPr>
            </w:pPr>
          </w:p>
        </w:tc>
        <w:tc>
          <w:tcPr>
            <w:tcW w:w="6095" w:type="dxa"/>
          </w:tcPr>
          <w:p w:rsidR="00F11BAC" w:rsidRPr="00030550" w:rsidRDefault="00F11BAC" w:rsidP="00030550">
            <w:pPr>
              <w:jc w:val="both"/>
              <w:rPr>
                <w:rFonts w:ascii="Times New Roman" w:hAnsi="Times New Roman" w:cs="Times New Roman"/>
                <w:sz w:val="28"/>
                <w:szCs w:val="28"/>
              </w:rPr>
            </w:pPr>
            <w:r w:rsidRPr="00030550">
              <w:rPr>
                <w:rFonts w:ascii="Times New Roman" w:hAnsi="Times New Roman" w:cs="Times New Roman"/>
                <w:sz w:val="28"/>
                <w:szCs w:val="28"/>
              </w:rPr>
              <w:t>Киоск, павильон в составе торгово-остановочного комплекса</w:t>
            </w:r>
          </w:p>
        </w:tc>
        <w:tc>
          <w:tcPr>
            <w:tcW w:w="3969"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0,8</w:t>
            </w:r>
          </w:p>
        </w:tc>
      </w:tr>
      <w:tr w:rsidR="00F11BAC" w:rsidRPr="00030550" w:rsidTr="00331365">
        <w:tc>
          <w:tcPr>
            <w:tcW w:w="817" w:type="dxa"/>
          </w:tcPr>
          <w:p w:rsidR="00F11BAC" w:rsidRPr="00030550" w:rsidRDefault="00F11BAC" w:rsidP="00030550">
            <w:pPr>
              <w:pStyle w:val="a3"/>
              <w:numPr>
                <w:ilvl w:val="0"/>
                <w:numId w:val="3"/>
              </w:numPr>
              <w:jc w:val="both"/>
              <w:rPr>
                <w:rFonts w:ascii="Times New Roman" w:hAnsi="Times New Roman" w:cs="Times New Roman"/>
                <w:sz w:val="28"/>
                <w:szCs w:val="28"/>
              </w:rPr>
            </w:pPr>
          </w:p>
        </w:tc>
        <w:tc>
          <w:tcPr>
            <w:tcW w:w="6095" w:type="dxa"/>
          </w:tcPr>
          <w:p w:rsidR="00F11BAC" w:rsidRPr="00030550" w:rsidRDefault="00F11BAC" w:rsidP="00030550">
            <w:pPr>
              <w:jc w:val="both"/>
              <w:rPr>
                <w:rFonts w:ascii="Times New Roman" w:hAnsi="Times New Roman" w:cs="Times New Roman"/>
                <w:sz w:val="28"/>
                <w:szCs w:val="28"/>
              </w:rPr>
            </w:pPr>
            <w:r w:rsidRPr="00030550">
              <w:rPr>
                <w:rFonts w:ascii="Times New Roman" w:hAnsi="Times New Roman" w:cs="Times New Roman"/>
                <w:sz w:val="28"/>
                <w:szCs w:val="28"/>
              </w:rPr>
              <w:t>Киоск, павильон, палатка</w:t>
            </w:r>
          </w:p>
        </w:tc>
        <w:tc>
          <w:tcPr>
            <w:tcW w:w="3969"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0,8</w:t>
            </w:r>
          </w:p>
        </w:tc>
      </w:tr>
      <w:tr w:rsidR="00F11BAC" w:rsidRPr="00030550" w:rsidTr="00331365">
        <w:tc>
          <w:tcPr>
            <w:tcW w:w="817" w:type="dxa"/>
          </w:tcPr>
          <w:p w:rsidR="00F11BAC" w:rsidRPr="00030550" w:rsidRDefault="00F11BAC" w:rsidP="00030550">
            <w:pPr>
              <w:pStyle w:val="a3"/>
              <w:numPr>
                <w:ilvl w:val="0"/>
                <w:numId w:val="3"/>
              </w:numPr>
              <w:jc w:val="both"/>
              <w:rPr>
                <w:rFonts w:ascii="Times New Roman" w:hAnsi="Times New Roman" w:cs="Times New Roman"/>
                <w:sz w:val="28"/>
                <w:szCs w:val="28"/>
              </w:rPr>
            </w:pPr>
          </w:p>
        </w:tc>
        <w:tc>
          <w:tcPr>
            <w:tcW w:w="6095" w:type="dxa"/>
          </w:tcPr>
          <w:p w:rsidR="00F11BAC" w:rsidRPr="00030550" w:rsidRDefault="00F11BAC" w:rsidP="00030550">
            <w:pPr>
              <w:jc w:val="both"/>
              <w:rPr>
                <w:rFonts w:ascii="Times New Roman" w:hAnsi="Times New Roman" w:cs="Times New Roman"/>
                <w:sz w:val="28"/>
                <w:szCs w:val="28"/>
              </w:rPr>
            </w:pPr>
            <w:r w:rsidRPr="00030550">
              <w:rPr>
                <w:rFonts w:ascii="Times New Roman" w:hAnsi="Times New Roman" w:cs="Times New Roman"/>
                <w:sz w:val="28"/>
                <w:szCs w:val="28"/>
              </w:rPr>
              <w:t>Сезонное (летнее) кафе</w:t>
            </w:r>
          </w:p>
        </w:tc>
        <w:tc>
          <w:tcPr>
            <w:tcW w:w="3969"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0,2</w:t>
            </w:r>
          </w:p>
        </w:tc>
      </w:tr>
      <w:tr w:rsidR="00F11BAC" w:rsidRPr="00030550" w:rsidTr="00331365">
        <w:tc>
          <w:tcPr>
            <w:tcW w:w="817" w:type="dxa"/>
          </w:tcPr>
          <w:p w:rsidR="00F11BAC" w:rsidRPr="00030550" w:rsidRDefault="00F11BAC" w:rsidP="00030550">
            <w:pPr>
              <w:pStyle w:val="a3"/>
              <w:numPr>
                <w:ilvl w:val="0"/>
                <w:numId w:val="3"/>
              </w:numPr>
              <w:jc w:val="both"/>
              <w:rPr>
                <w:rFonts w:ascii="Times New Roman" w:hAnsi="Times New Roman" w:cs="Times New Roman"/>
                <w:sz w:val="28"/>
                <w:szCs w:val="28"/>
              </w:rPr>
            </w:pPr>
          </w:p>
        </w:tc>
        <w:tc>
          <w:tcPr>
            <w:tcW w:w="6095" w:type="dxa"/>
          </w:tcPr>
          <w:p w:rsidR="00F11BAC" w:rsidRPr="00030550" w:rsidRDefault="00F11BAC" w:rsidP="00030550">
            <w:pPr>
              <w:jc w:val="both"/>
              <w:rPr>
                <w:rFonts w:ascii="Times New Roman" w:hAnsi="Times New Roman" w:cs="Times New Roman"/>
                <w:sz w:val="28"/>
                <w:szCs w:val="28"/>
              </w:rPr>
            </w:pPr>
            <w:r w:rsidRPr="00030550">
              <w:rPr>
                <w:rFonts w:ascii="Times New Roman" w:hAnsi="Times New Roman" w:cs="Times New Roman"/>
                <w:sz w:val="28"/>
                <w:szCs w:val="28"/>
              </w:rPr>
              <w:t>Оборудование</w:t>
            </w:r>
          </w:p>
        </w:tc>
        <w:tc>
          <w:tcPr>
            <w:tcW w:w="3969"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0,5</w:t>
            </w:r>
          </w:p>
        </w:tc>
      </w:tr>
    </w:tbl>
    <w:p w:rsidR="00F11BAC" w:rsidRPr="00030550" w:rsidRDefault="00F11BAC" w:rsidP="00030550">
      <w:pPr>
        <w:jc w:val="both"/>
        <w:rPr>
          <w:rFonts w:ascii="Times New Roman" w:hAnsi="Times New Roman" w:cs="Times New Roman"/>
          <w:sz w:val="28"/>
          <w:szCs w:val="28"/>
        </w:rPr>
      </w:pPr>
    </w:p>
    <w:p w:rsidR="00F11BAC" w:rsidRPr="00030550" w:rsidRDefault="00F11BAC" w:rsidP="00030550">
      <w:pPr>
        <w:jc w:val="both"/>
        <w:rPr>
          <w:rFonts w:ascii="Times New Roman" w:hAnsi="Times New Roman" w:cs="Times New Roman"/>
          <w:sz w:val="28"/>
          <w:szCs w:val="28"/>
        </w:rPr>
      </w:pPr>
      <w:r w:rsidRPr="00030550">
        <w:rPr>
          <w:rFonts w:ascii="Times New Roman" w:hAnsi="Times New Roman" w:cs="Times New Roman"/>
          <w:sz w:val="28"/>
          <w:szCs w:val="28"/>
        </w:rPr>
        <w:tab/>
      </w:r>
      <w:r w:rsidRPr="00030550">
        <w:rPr>
          <w:rFonts w:ascii="Times New Roman" w:hAnsi="Times New Roman" w:cs="Times New Roman"/>
          <w:sz w:val="28"/>
          <w:szCs w:val="28"/>
          <w:lang w:val="en-US"/>
        </w:rPr>
        <w:t>C</w:t>
      </w:r>
      <w:proofErr w:type="spellStart"/>
      <w:r w:rsidRPr="00030550">
        <w:rPr>
          <w:rFonts w:ascii="Times New Roman" w:hAnsi="Times New Roman" w:cs="Times New Roman"/>
          <w:sz w:val="28"/>
          <w:szCs w:val="28"/>
          <w:vertAlign w:val="subscript"/>
        </w:rPr>
        <w:t>п</w:t>
      </w:r>
      <w:proofErr w:type="spellEnd"/>
      <w:r w:rsidRPr="00030550">
        <w:rPr>
          <w:rFonts w:ascii="Times New Roman" w:hAnsi="Times New Roman" w:cs="Times New Roman"/>
          <w:sz w:val="28"/>
          <w:szCs w:val="28"/>
        </w:rPr>
        <w:t xml:space="preserve"> – коэффициент, учитывающий специализацию нестационарного торгового объекта:</w:t>
      </w:r>
    </w:p>
    <w:tbl>
      <w:tblPr>
        <w:tblStyle w:val="a4"/>
        <w:tblW w:w="10881" w:type="dxa"/>
        <w:tblLook w:val="04A0"/>
      </w:tblPr>
      <w:tblGrid>
        <w:gridCol w:w="817"/>
        <w:gridCol w:w="6757"/>
        <w:gridCol w:w="3307"/>
      </w:tblGrid>
      <w:tr w:rsidR="00F11BAC" w:rsidRPr="00030550" w:rsidTr="00331365">
        <w:tc>
          <w:tcPr>
            <w:tcW w:w="817"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 xml:space="preserve">№ </w:t>
            </w:r>
            <w:proofErr w:type="spellStart"/>
            <w:proofErr w:type="gramStart"/>
            <w:r w:rsidRPr="00030550">
              <w:rPr>
                <w:rFonts w:ascii="Times New Roman" w:hAnsi="Times New Roman" w:cs="Times New Roman"/>
                <w:sz w:val="28"/>
                <w:szCs w:val="28"/>
              </w:rPr>
              <w:t>п</w:t>
            </w:r>
            <w:proofErr w:type="spellEnd"/>
            <w:proofErr w:type="gramEnd"/>
            <w:r w:rsidRPr="00030550">
              <w:rPr>
                <w:rFonts w:ascii="Times New Roman" w:hAnsi="Times New Roman" w:cs="Times New Roman"/>
                <w:sz w:val="28"/>
                <w:szCs w:val="28"/>
              </w:rPr>
              <w:t>/</w:t>
            </w:r>
            <w:proofErr w:type="spellStart"/>
            <w:r w:rsidRPr="00030550">
              <w:rPr>
                <w:rFonts w:ascii="Times New Roman" w:hAnsi="Times New Roman" w:cs="Times New Roman"/>
                <w:sz w:val="28"/>
                <w:szCs w:val="28"/>
              </w:rPr>
              <w:t>п</w:t>
            </w:r>
            <w:proofErr w:type="spellEnd"/>
          </w:p>
        </w:tc>
        <w:tc>
          <w:tcPr>
            <w:tcW w:w="6757"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Специализация нестационарного торгового объекта</w:t>
            </w:r>
          </w:p>
        </w:tc>
        <w:tc>
          <w:tcPr>
            <w:tcW w:w="3307"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 xml:space="preserve">Значение коэффициента </w:t>
            </w:r>
            <w:proofErr w:type="gramStart"/>
            <w:r w:rsidRPr="00030550">
              <w:rPr>
                <w:rFonts w:ascii="Times New Roman" w:hAnsi="Times New Roman" w:cs="Times New Roman"/>
                <w:sz w:val="28"/>
                <w:szCs w:val="28"/>
                <w:lang w:val="en-US"/>
              </w:rPr>
              <w:t>C</w:t>
            </w:r>
            <w:proofErr w:type="spellStart"/>
            <w:proofErr w:type="gramEnd"/>
            <w:r w:rsidRPr="00030550">
              <w:rPr>
                <w:rFonts w:ascii="Times New Roman" w:hAnsi="Times New Roman" w:cs="Times New Roman"/>
                <w:sz w:val="28"/>
                <w:szCs w:val="28"/>
                <w:vertAlign w:val="subscript"/>
              </w:rPr>
              <w:t>п</w:t>
            </w:r>
            <w:proofErr w:type="spellEnd"/>
          </w:p>
        </w:tc>
      </w:tr>
      <w:tr w:rsidR="00F11BAC" w:rsidRPr="00030550" w:rsidTr="00331365">
        <w:tc>
          <w:tcPr>
            <w:tcW w:w="817"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1</w:t>
            </w:r>
          </w:p>
        </w:tc>
        <w:tc>
          <w:tcPr>
            <w:tcW w:w="6757"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2</w:t>
            </w:r>
          </w:p>
        </w:tc>
        <w:tc>
          <w:tcPr>
            <w:tcW w:w="3307"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3</w:t>
            </w:r>
          </w:p>
        </w:tc>
      </w:tr>
      <w:tr w:rsidR="00F11BAC" w:rsidRPr="00030550" w:rsidTr="00331365">
        <w:tc>
          <w:tcPr>
            <w:tcW w:w="817" w:type="dxa"/>
          </w:tcPr>
          <w:p w:rsidR="00F11BAC" w:rsidRPr="00030550" w:rsidRDefault="00F11BAC" w:rsidP="00030550">
            <w:pPr>
              <w:pStyle w:val="a3"/>
              <w:numPr>
                <w:ilvl w:val="0"/>
                <w:numId w:val="4"/>
              </w:numPr>
              <w:jc w:val="both"/>
              <w:rPr>
                <w:rFonts w:ascii="Times New Roman" w:hAnsi="Times New Roman" w:cs="Times New Roman"/>
                <w:sz w:val="28"/>
                <w:szCs w:val="28"/>
              </w:rPr>
            </w:pPr>
          </w:p>
        </w:tc>
        <w:tc>
          <w:tcPr>
            <w:tcW w:w="6757" w:type="dxa"/>
          </w:tcPr>
          <w:p w:rsidR="00F11BAC" w:rsidRPr="00030550" w:rsidRDefault="00F11BAC" w:rsidP="00030550">
            <w:pPr>
              <w:jc w:val="both"/>
              <w:rPr>
                <w:rFonts w:ascii="Times New Roman" w:hAnsi="Times New Roman" w:cs="Times New Roman"/>
                <w:sz w:val="28"/>
                <w:szCs w:val="28"/>
              </w:rPr>
            </w:pPr>
            <w:r w:rsidRPr="00030550">
              <w:rPr>
                <w:rFonts w:ascii="Times New Roman" w:hAnsi="Times New Roman" w:cs="Times New Roman"/>
                <w:sz w:val="28"/>
                <w:szCs w:val="28"/>
              </w:rPr>
              <w:t>Лотерейные билеты (официально зарегистрированных государственных лотерей)</w:t>
            </w:r>
          </w:p>
        </w:tc>
        <w:tc>
          <w:tcPr>
            <w:tcW w:w="3307"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3,5</w:t>
            </w:r>
          </w:p>
        </w:tc>
      </w:tr>
      <w:tr w:rsidR="00F11BAC" w:rsidRPr="00030550" w:rsidTr="00331365">
        <w:tc>
          <w:tcPr>
            <w:tcW w:w="817" w:type="dxa"/>
          </w:tcPr>
          <w:p w:rsidR="00F11BAC" w:rsidRPr="00030550" w:rsidRDefault="00F11BAC" w:rsidP="00030550">
            <w:pPr>
              <w:pStyle w:val="a3"/>
              <w:numPr>
                <w:ilvl w:val="0"/>
                <w:numId w:val="4"/>
              </w:numPr>
              <w:jc w:val="both"/>
              <w:rPr>
                <w:rFonts w:ascii="Times New Roman" w:hAnsi="Times New Roman" w:cs="Times New Roman"/>
                <w:sz w:val="28"/>
                <w:szCs w:val="28"/>
              </w:rPr>
            </w:pPr>
          </w:p>
        </w:tc>
        <w:tc>
          <w:tcPr>
            <w:tcW w:w="6757" w:type="dxa"/>
          </w:tcPr>
          <w:p w:rsidR="00F11BAC" w:rsidRPr="00030550" w:rsidRDefault="00F11BAC" w:rsidP="00030550">
            <w:pPr>
              <w:jc w:val="both"/>
              <w:rPr>
                <w:rFonts w:ascii="Times New Roman" w:hAnsi="Times New Roman" w:cs="Times New Roman"/>
                <w:sz w:val="28"/>
                <w:szCs w:val="28"/>
              </w:rPr>
            </w:pPr>
            <w:r w:rsidRPr="00030550">
              <w:rPr>
                <w:rFonts w:ascii="Times New Roman" w:hAnsi="Times New Roman" w:cs="Times New Roman"/>
                <w:sz w:val="28"/>
                <w:szCs w:val="28"/>
              </w:rPr>
              <w:t>Овощи и фрукты</w:t>
            </w:r>
          </w:p>
        </w:tc>
        <w:tc>
          <w:tcPr>
            <w:tcW w:w="3307"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1</w:t>
            </w:r>
          </w:p>
        </w:tc>
      </w:tr>
      <w:tr w:rsidR="00F11BAC" w:rsidRPr="00030550" w:rsidTr="00331365">
        <w:tc>
          <w:tcPr>
            <w:tcW w:w="817" w:type="dxa"/>
          </w:tcPr>
          <w:p w:rsidR="00F11BAC" w:rsidRPr="00030550" w:rsidRDefault="00F11BAC" w:rsidP="00030550">
            <w:pPr>
              <w:pStyle w:val="a3"/>
              <w:numPr>
                <w:ilvl w:val="0"/>
                <w:numId w:val="4"/>
              </w:numPr>
              <w:jc w:val="both"/>
              <w:rPr>
                <w:rFonts w:ascii="Times New Roman" w:hAnsi="Times New Roman" w:cs="Times New Roman"/>
                <w:sz w:val="28"/>
                <w:szCs w:val="28"/>
              </w:rPr>
            </w:pPr>
          </w:p>
        </w:tc>
        <w:tc>
          <w:tcPr>
            <w:tcW w:w="6757" w:type="dxa"/>
          </w:tcPr>
          <w:p w:rsidR="00F11BAC" w:rsidRPr="00030550" w:rsidRDefault="00F11BAC" w:rsidP="00030550">
            <w:pPr>
              <w:jc w:val="both"/>
              <w:rPr>
                <w:rFonts w:ascii="Times New Roman" w:hAnsi="Times New Roman" w:cs="Times New Roman"/>
                <w:sz w:val="28"/>
                <w:szCs w:val="28"/>
              </w:rPr>
            </w:pPr>
            <w:r w:rsidRPr="00030550">
              <w:rPr>
                <w:rFonts w:ascii="Times New Roman" w:hAnsi="Times New Roman" w:cs="Times New Roman"/>
                <w:sz w:val="28"/>
                <w:szCs w:val="28"/>
              </w:rPr>
              <w:t>Газеты и книгопечатная продукция</w:t>
            </w:r>
          </w:p>
        </w:tc>
        <w:tc>
          <w:tcPr>
            <w:tcW w:w="3307"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2,5</w:t>
            </w:r>
          </w:p>
        </w:tc>
      </w:tr>
      <w:tr w:rsidR="00F11BAC" w:rsidRPr="00030550" w:rsidTr="00331365">
        <w:tc>
          <w:tcPr>
            <w:tcW w:w="817" w:type="dxa"/>
          </w:tcPr>
          <w:p w:rsidR="00F11BAC" w:rsidRPr="00030550" w:rsidRDefault="00F11BAC" w:rsidP="00030550">
            <w:pPr>
              <w:pStyle w:val="a3"/>
              <w:numPr>
                <w:ilvl w:val="0"/>
                <w:numId w:val="4"/>
              </w:numPr>
              <w:jc w:val="both"/>
              <w:rPr>
                <w:rFonts w:ascii="Times New Roman" w:hAnsi="Times New Roman" w:cs="Times New Roman"/>
                <w:sz w:val="28"/>
                <w:szCs w:val="28"/>
              </w:rPr>
            </w:pPr>
          </w:p>
        </w:tc>
        <w:tc>
          <w:tcPr>
            <w:tcW w:w="6757" w:type="dxa"/>
          </w:tcPr>
          <w:p w:rsidR="00F11BAC" w:rsidRPr="00030550" w:rsidRDefault="00F11BAC" w:rsidP="00030550">
            <w:pPr>
              <w:jc w:val="both"/>
              <w:rPr>
                <w:rFonts w:ascii="Times New Roman" w:hAnsi="Times New Roman" w:cs="Times New Roman"/>
                <w:sz w:val="28"/>
                <w:szCs w:val="28"/>
              </w:rPr>
            </w:pPr>
            <w:r w:rsidRPr="00030550">
              <w:rPr>
                <w:rFonts w:ascii="Times New Roman" w:hAnsi="Times New Roman" w:cs="Times New Roman"/>
                <w:sz w:val="28"/>
                <w:szCs w:val="28"/>
              </w:rPr>
              <w:t>Холодильная витрина</w:t>
            </w:r>
          </w:p>
        </w:tc>
        <w:tc>
          <w:tcPr>
            <w:tcW w:w="3307"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5</w:t>
            </w:r>
          </w:p>
        </w:tc>
      </w:tr>
      <w:tr w:rsidR="00F11BAC" w:rsidRPr="00030550" w:rsidTr="00331365">
        <w:tc>
          <w:tcPr>
            <w:tcW w:w="817" w:type="dxa"/>
          </w:tcPr>
          <w:p w:rsidR="00F11BAC" w:rsidRPr="00030550" w:rsidRDefault="00F11BAC" w:rsidP="00030550">
            <w:pPr>
              <w:pStyle w:val="a3"/>
              <w:numPr>
                <w:ilvl w:val="0"/>
                <w:numId w:val="4"/>
              </w:numPr>
              <w:jc w:val="both"/>
              <w:rPr>
                <w:rFonts w:ascii="Times New Roman" w:hAnsi="Times New Roman" w:cs="Times New Roman"/>
                <w:sz w:val="28"/>
                <w:szCs w:val="28"/>
              </w:rPr>
            </w:pPr>
          </w:p>
        </w:tc>
        <w:tc>
          <w:tcPr>
            <w:tcW w:w="6757" w:type="dxa"/>
          </w:tcPr>
          <w:p w:rsidR="00F11BAC" w:rsidRPr="00030550" w:rsidRDefault="00F11BAC" w:rsidP="00030550">
            <w:pPr>
              <w:jc w:val="both"/>
              <w:rPr>
                <w:rFonts w:ascii="Times New Roman" w:hAnsi="Times New Roman" w:cs="Times New Roman"/>
                <w:sz w:val="28"/>
                <w:szCs w:val="28"/>
              </w:rPr>
            </w:pPr>
            <w:proofErr w:type="spellStart"/>
            <w:r w:rsidRPr="00030550">
              <w:rPr>
                <w:rFonts w:ascii="Times New Roman" w:hAnsi="Times New Roman" w:cs="Times New Roman"/>
                <w:sz w:val="28"/>
                <w:szCs w:val="28"/>
              </w:rPr>
              <w:t>Вендинговый</w:t>
            </w:r>
            <w:proofErr w:type="spellEnd"/>
            <w:r w:rsidRPr="00030550">
              <w:rPr>
                <w:rFonts w:ascii="Times New Roman" w:hAnsi="Times New Roman" w:cs="Times New Roman"/>
                <w:sz w:val="28"/>
                <w:szCs w:val="28"/>
              </w:rPr>
              <w:t xml:space="preserve"> автомат</w:t>
            </w:r>
          </w:p>
        </w:tc>
        <w:tc>
          <w:tcPr>
            <w:tcW w:w="3307"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3</w:t>
            </w:r>
          </w:p>
        </w:tc>
      </w:tr>
      <w:tr w:rsidR="00F11BAC" w:rsidRPr="00030550" w:rsidTr="00331365">
        <w:tc>
          <w:tcPr>
            <w:tcW w:w="817" w:type="dxa"/>
          </w:tcPr>
          <w:p w:rsidR="00F11BAC" w:rsidRPr="00030550" w:rsidRDefault="00F11BAC" w:rsidP="00030550">
            <w:pPr>
              <w:pStyle w:val="a3"/>
              <w:numPr>
                <w:ilvl w:val="0"/>
                <w:numId w:val="4"/>
              </w:numPr>
              <w:jc w:val="both"/>
              <w:rPr>
                <w:rFonts w:ascii="Times New Roman" w:hAnsi="Times New Roman" w:cs="Times New Roman"/>
                <w:sz w:val="28"/>
                <w:szCs w:val="28"/>
              </w:rPr>
            </w:pPr>
          </w:p>
        </w:tc>
        <w:tc>
          <w:tcPr>
            <w:tcW w:w="6757" w:type="dxa"/>
          </w:tcPr>
          <w:p w:rsidR="00F11BAC" w:rsidRPr="00030550" w:rsidRDefault="00F11BAC" w:rsidP="00030550">
            <w:pPr>
              <w:jc w:val="both"/>
              <w:rPr>
                <w:rFonts w:ascii="Times New Roman" w:hAnsi="Times New Roman" w:cs="Times New Roman"/>
                <w:sz w:val="28"/>
                <w:szCs w:val="28"/>
              </w:rPr>
            </w:pPr>
            <w:r w:rsidRPr="00030550">
              <w:rPr>
                <w:rFonts w:ascii="Times New Roman" w:hAnsi="Times New Roman" w:cs="Times New Roman"/>
                <w:sz w:val="28"/>
                <w:szCs w:val="28"/>
              </w:rPr>
              <w:t>Сувенирная продукция</w:t>
            </w:r>
          </w:p>
        </w:tc>
        <w:tc>
          <w:tcPr>
            <w:tcW w:w="3307"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1</w:t>
            </w:r>
          </w:p>
        </w:tc>
      </w:tr>
      <w:tr w:rsidR="00F11BAC" w:rsidRPr="00030550" w:rsidTr="00331365">
        <w:tc>
          <w:tcPr>
            <w:tcW w:w="817" w:type="dxa"/>
          </w:tcPr>
          <w:p w:rsidR="00F11BAC" w:rsidRPr="00030550" w:rsidRDefault="00F11BAC" w:rsidP="00030550">
            <w:pPr>
              <w:pStyle w:val="a3"/>
              <w:numPr>
                <w:ilvl w:val="0"/>
                <w:numId w:val="4"/>
              </w:numPr>
              <w:jc w:val="both"/>
              <w:rPr>
                <w:rFonts w:ascii="Times New Roman" w:hAnsi="Times New Roman" w:cs="Times New Roman"/>
                <w:sz w:val="28"/>
                <w:szCs w:val="28"/>
              </w:rPr>
            </w:pPr>
          </w:p>
        </w:tc>
        <w:tc>
          <w:tcPr>
            <w:tcW w:w="6757" w:type="dxa"/>
          </w:tcPr>
          <w:p w:rsidR="00F11BAC" w:rsidRPr="00030550" w:rsidRDefault="00F11BAC" w:rsidP="00030550">
            <w:pPr>
              <w:jc w:val="both"/>
              <w:rPr>
                <w:rFonts w:ascii="Times New Roman" w:hAnsi="Times New Roman" w:cs="Times New Roman"/>
                <w:sz w:val="28"/>
                <w:szCs w:val="28"/>
              </w:rPr>
            </w:pPr>
            <w:r w:rsidRPr="00030550">
              <w:rPr>
                <w:rFonts w:ascii="Times New Roman" w:hAnsi="Times New Roman" w:cs="Times New Roman"/>
                <w:sz w:val="28"/>
                <w:szCs w:val="28"/>
              </w:rPr>
              <w:t>Продукты питания в промышленной упаковке</w:t>
            </w:r>
          </w:p>
        </w:tc>
        <w:tc>
          <w:tcPr>
            <w:tcW w:w="3307"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1</w:t>
            </w:r>
          </w:p>
        </w:tc>
      </w:tr>
      <w:tr w:rsidR="00F11BAC" w:rsidRPr="00030550" w:rsidTr="00331365">
        <w:tc>
          <w:tcPr>
            <w:tcW w:w="817" w:type="dxa"/>
          </w:tcPr>
          <w:p w:rsidR="00F11BAC" w:rsidRPr="00030550" w:rsidRDefault="00F11BAC" w:rsidP="00030550">
            <w:pPr>
              <w:pStyle w:val="a3"/>
              <w:numPr>
                <w:ilvl w:val="0"/>
                <w:numId w:val="4"/>
              </w:numPr>
              <w:jc w:val="both"/>
              <w:rPr>
                <w:rFonts w:ascii="Times New Roman" w:hAnsi="Times New Roman" w:cs="Times New Roman"/>
                <w:sz w:val="28"/>
                <w:szCs w:val="28"/>
              </w:rPr>
            </w:pPr>
          </w:p>
        </w:tc>
        <w:tc>
          <w:tcPr>
            <w:tcW w:w="6757" w:type="dxa"/>
          </w:tcPr>
          <w:p w:rsidR="00F11BAC" w:rsidRPr="00030550" w:rsidRDefault="00F11BAC" w:rsidP="00030550">
            <w:pPr>
              <w:jc w:val="both"/>
              <w:rPr>
                <w:rFonts w:ascii="Times New Roman" w:hAnsi="Times New Roman" w:cs="Times New Roman"/>
                <w:sz w:val="28"/>
                <w:szCs w:val="28"/>
              </w:rPr>
            </w:pPr>
            <w:r w:rsidRPr="00030550">
              <w:rPr>
                <w:rFonts w:ascii="Times New Roman" w:hAnsi="Times New Roman" w:cs="Times New Roman"/>
                <w:sz w:val="28"/>
                <w:szCs w:val="28"/>
              </w:rPr>
              <w:t>Цветы живые и искусственные</w:t>
            </w:r>
          </w:p>
        </w:tc>
        <w:tc>
          <w:tcPr>
            <w:tcW w:w="3307"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0,3</w:t>
            </w:r>
          </w:p>
        </w:tc>
      </w:tr>
      <w:tr w:rsidR="00F11BAC" w:rsidRPr="00030550" w:rsidTr="00331365">
        <w:tc>
          <w:tcPr>
            <w:tcW w:w="817" w:type="dxa"/>
          </w:tcPr>
          <w:p w:rsidR="00F11BAC" w:rsidRPr="00030550" w:rsidRDefault="00F11BAC" w:rsidP="00030550">
            <w:pPr>
              <w:pStyle w:val="a3"/>
              <w:numPr>
                <w:ilvl w:val="0"/>
                <w:numId w:val="4"/>
              </w:numPr>
              <w:jc w:val="both"/>
              <w:rPr>
                <w:rFonts w:ascii="Times New Roman" w:hAnsi="Times New Roman" w:cs="Times New Roman"/>
                <w:sz w:val="28"/>
                <w:szCs w:val="28"/>
              </w:rPr>
            </w:pPr>
          </w:p>
        </w:tc>
        <w:tc>
          <w:tcPr>
            <w:tcW w:w="6757" w:type="dxa"/>
          </w:tcPr>
          <w:p w:rsidR="00F11BAC" w:rsidRPr="00030550" w:rsidRDefault="00F11BAC" w:rsidP="00030550">
            <w:pPr>
              <w:jc w:val="both"/>
              <w:rPr>
                <w:rFonts w:ascii="Times New Roman" w:hAnsi="Times New Roman" w:cs="Times New Roman"/>
                <w:sz w:val="28"/>
                <w:szCs w:val="28"/>
              </w:rPr>
            </w:pPr>
            <w:r w:rsidRPr="00030550">
              <w:rPr>
                <w:rFonts w:ascii="Times New Roman" w:hAnsi="Times New Roman" w:cs="Times New Roman"/>
                <w:sz w:val="28"/>
                <w:szCs w:val="28"/>
              </w:rPr>
              <w:t>Услуги общественного питания</w:t>
            </w:r>
          </w:p>
        </w:tc>
        <w:tc>
          <w:tcPr>
            <w:tcW w:w="3307" w:type="dxa"/>
          </w:tcPr>
          <w:p w:rsidR="00F11BAC" w:rsidRPr="00030550" w:rsidRDefault="00F11BAC" w:rsidP="00030550">
            <w:pPr>
              <w:jc w:val="center"/>
              <w:rPr>
                <w:rFonts w:ascii="Times New Roman" w:hAnsi="Times New Roman" w:cs="Times New Roman"/>
                <w:sz w:val="28"/>
                <w:szCs w:val="28"/>
              </w:rPr>
            </w:pPr>
            <w:r w:rsidRPr="00030550">
              <w:rPr>
                <w:rFonts w:ascii="Times New Roman" w:hAnsi="Times New Roman" w:cs="Times New Roman"/>
                <w:sz w:val="28"/>
                <w:szCs w:val="28"/>
              </w:rPr>
              <w:t>3</w:t>
            </w:r>
          </w:p>
        </w:tc>
      </w:tr>
    </w:tbl>
    <w:p w:rsidR="00F11BAC" w:rsidRPr="00030550" w:rsidRDefault="00F11BAC" w:rsidP="00030550">
      <w:pPr>
        <w:jc w:val="both"/>
        <w:rPr>
          <w:rFonts w:ascii="Times New Roman" w:hAnsi="Times New Roman" w:cs="Times New Roman"/>
          <w:sz w:val="28"/>
          <w:szCs w:val="28"/>
        </w:rPr>
      </w:pPr>
      <w:r w:rsidRPr="00030550">
        <w:rPr>
          <w:rFonts w:ascii="Times New Roman" w:hAnsi="Times New Roman" w:cs="Times New Roman"/>
          <w:sz w:val="28"/>
          <w:szCs w:val="28"/>
        </w:rPr>
        <w:tab/>
      </w:r>
      <w:r w:rsidRPr="00030550">
        <w:rPr>
          <w:rFonts w:ascii="Times New Roman" w:hAnsi="Times New Roman" w:cs="Times New Roman"/>
          <w:sz w:val="28"/>
          <w:szCs w:val="28"/>
          <w:lang w:val="en-US"/>
        </w:rPr>
        <w:t>S</w:t>
      </w:r>
      <w:r w:rsidRPr="00030550">
        <w:rPr>
          <w:rFonts w:ascii="Times New Roman" w:hAnsi="Times New Roman" w:cs="Times New Roman"/>
          <w:sz w:val="28"/>
          <w:szCs w:val="28"/>
        </w:rPr>
        <w:t xml:space="preserve"> – </w:t>
      </w:r>
      <w:proofErr w:type="gramStart"/>
      <w:r w:rsidRPr="00030550">
        <w:rPr>
          <w:rFonts w:ascii="Times New Roman" w:hAnsi="Times New Roman" w:cs="Times New Roman"/>
          <w:sz w:val="28"/>
          <w:szCs w:val="28"/>
        </w:rPr>
        <w:t>площадь</w:t>
      </w:r>
      <w:proofErr w:type="gramEnd"/>
      <w:r w:rsidRPr="00030550">
        <w:rPr>
          <w:rFonts w:ascii="Times New Roman" w:hAnsi="Times New Roman" w:cs="Times New Roman"/>
          <w:sz w:val="28"/>
          <w:szCs w:val="28"/>
        </w:rPr>
        <w:t xml:space="preserve"> нестационарного торгового объекта;</w:t>
      </w:r>
    </w:p>
    <w:p w:rsidR="00F11BAC" w:rsidRPr="00030550" w:rsidRDefault="00F11BAC" w:rsidP="00030550">
      <w:pPr>
        <w:jc w:val="both"/>
        <w:rPr>
          <w:rFonts w:ascii="Times New Roman" w:hAnsi="Times New Roman" w:cs="Times New Roman"/>
          <w:sz w:val="28"/>
          <w:szCs w:val="28"/>
        </w:rPr>
      </w:pPr>
      <w:r w:rsidRPr="00030550">
        <w:rPr>
          <w:rFonts w:ascii="Times New Roman" w:hAnsi="Times New Roman" w:cs="Times New Roman"/>
          <w:sz w:val="28"/>
          <w:szCs w:val="28"/>
        </w:rPr>
        <w:tab/>
      </w:r>
      <w:r w:rsidRPr="00030550">
        <w:rPr>
          <w:rFonts w:ascii="Times New Roman" w:hAnsi="Times New Roman" w:cs="Times New Roman"/>
          <w:sz w:val="28"/>
          <w:szCs w:val="28"/>
          <w:lang w:val="en-US"/>
        </w:rPr>
        <w:t>K</w:t>
      </w:r>
      <w:r w:rsidRPr="00030550">
        <w:rPr>
          <w:rFonts w:ascii="Times New Roman" w:hAnsi="Times New Roman" w:cs="Times New Roman"/>
          <w:sz w:val="28"/>
          <w:szCs w:val="28"/>
        </w:rPr>
        <w:t xml:space="preserve"> – коэффициент, применяемый для производителей продукции общественного питания, продовольственных товаров, в том числе сельскохозяйственной продукции и продукции ее переработки, реализующих производимую продукцию, равный 0</w:t>
      </w:r>
      <w:proofErr w:type="gramStart"/>
      <w:r w:rsidRPr="00030550">
        <w:rPr>
          <w:rFonts w:ascii="Times New Roman" w:hAnsi="Times New Roman" w:cs="Times New Roman"/>
          <w:sz w:val="28"/>
          <w:szCs w:val="28"/>
        </w:rPr>
        <w:t>,5</w:t>
      </w:r>
      <w:proofErr w:type="gramEnd"/>
      <w:r w:rsidRPr="00030550">
        <w:rPr>
          <w:rFonts w:ascii="Times New Roman" w:hAnsi="Times New Roman" w:cs="Times New Roman"/>
          <w:sz w:val="28"/>
          <w:szCs w:val="28"/>
        </w:rPr>
        <w:t>.</w:t>
      </w:r>
    </w:p>
    <w:p w:rsidR="00F11BAC" w:rsidRPr="00030550" w:rsidRDefault="00F11BAC" w:rsidP="00030550">
      <w:pPr>
        <w:jc w:val="both"/>
        <w:rPr>
          <w:rFonts w:ascii="Times New Roman" w:hAnsi="Times New Roman" w:cs="Times New Roman"/>
          <w:sz w:val="28"/>
          <w:szCs w:val="28"/>
        </w:rPr>
      </w:pPr>
      <w:r w:rsidRPr="00030550">
        <w:rPr>
          <w:rFonts w:ascii="Times New Roman" w:hAnsi="Times New Roman" w:cs="Times New Roman"/>
          <w:sz w:val="28"/>
          <w:szCs w:val="28"/>
        </w:rPr>
        <w:tab/>
      </w:r>
      <w:proofErr w:type="spellStart"/>
      <w:r w:rsidRPr="00030550">
        <w:rPr>
          <w:rFonts w:ascii="Times New Roman" w:hAnsi="Times New Roman" w:cs="Times New Roman"/>
          <w:sz w:val="28"/>
          <w:szCs w:val="28"/>
        </w:rPr>
        <w:t>М</w:t>
      </w:r>
      <w:r w:rsidRPr="00030550">
        <w:rPr>
          <w:rFonts w:ascii="Times New Roman" w:hAnsi="Times New Roman" w:cs="Times New Roman"/>
          <w:sz w:val="28"/>
          <w:szCs w:val="28"/>
          <w:vertAlign w:val="subscript"/>
        </w:rPr>
        <w:t>р</w:t>
      </w:r>
      <w:proofErr w:type="spellEnd"/>
      <w:r w:rsidRPr="00030550">
        <w:rPr>
          <w:rFonts w:ascii="Times New Roman" w:hAnsi="Times New Roman" w:cs="Times New Roman"/>
          <w:sz w:val="28"/>
          <w:szCs w:val="28"/>
        </w:rPr>
        <w:t xml:space="preserve"> – коэффициент, учитывающий место размещения нестационарного торгового объекта на территории сельских округов муниципального образования город Новороссийск, равный 0,5.</w:t>
      </w:r>
    </w:p>
    <w:p w:rsidR="00F11BAC" w:rsidRPr="00030550" w:rsidRDefault="00F11BAC" w:rsidP="00030550">
      <w:pPr>
        <w:widowControl w:val="0"/>
        <w:ind w:firstLine="708"/>
        <w:jc w:val="both"/>
        <w:rPr>
          <w:rFonts w:ascii="Times New Roman" w:hAnsi="Times New Roman" w:cs="Times New Roman"/>
          <w:sz w:val="28"/>
          <w:szCs w:val="28"/>
        </w:rPr>
      </w:pPr>
    </w:p>
    <w:p w:rsidR="0000020B" w:rsidRPr="00030550" w:rsidRDefault="0000020B" w:rsidP="00030550">
      <w:pPr>
        <w:jc w:val="both"/>
        <w:rPr>
          <w:rFonts w:ascii="Times New Roman" w:hAnsi="Times New Roman" w:cs="Times New Roman"/>
          <w:sz w:val="28"/>
          <w:szCs w:val="28"/>
        </w:rPr>
      </w:pPr>
    </w:p>
    <w:p w:rsidR="0000020B" w:rsidRPr="00030550" w:rsidRDefault="0000020B" w:rsidP="00030550">
      <w:pPr>
        <w:jc w:val="both"/>
        <w:rPr>
          <w:rFonts w:ascii="Times New Roman" w:hAnsi="Times New Roman" w:cs="Times New Roman"/>
          <w:sz w:val="28"/>
          <w:szCs w:val="28"/>
        </w:rPr>
      </w:pPr>
    </w:p>
    <w:p w:rsidR="006C4D89" w:rsidRPr="00030550" w:rsidRDefault="006C4D89" w:rsidP="00030550">
      <w:pPr>
        <w:jc w:val="center"/>
        <w:rPr>
          <w:rFonts w:ascii="Times New Roman" w:hAnsi="Times New Roman" w:cs="Times New Roman"/>
          <w:sz w:val="28"/>
          <w:szCs w:val="28"/>
        </w:rPr>
      </w:pPr>
    </w:p>
    <w:p w:rsidR="006C4D89" w:rsidRPr="00030550" w:rsidRDefault="006C4D89" w:rsidP="00030550">
      <w:pPr>
        <w:jc w:val="center"/>
        <w:rPr>
          <w:rFonts w:ascii="Times New Roman" w:hAnsi="Times New Roman" w:cs="Times New Roman"/>
          <w:sz w:val="28"/>
          <w:szCs w:val="28"/>
        </w:rPr>
      </w:pPr>
    </w:p>
    <w:sectPr w:rsidR="006C4D89" w:rsidRPr="00030550" w:rsidSect="0033136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4086E"/>
    <w:multiLevelType w:val="hybridMultilevel"/>
    <w:tmpl w:val="F4120AF2"/>
    <w:lvl w:ilvl="0" w:tplc="00AE7604">
      <w:start w:val="1"/>
      <w:numFmt w:val="decimal"/>
      <w:lvlText w:val="%1."/>
      <w:lvlJc w:val="right"/>
      <w:pPr>
        <w:ind w:left="720" w:hanging="360"/>
      </w:pPr>
      <w:rPr>
        <w:rFonts w:ascii="Times New Roman" w:hAnsi="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59624F"/>
    <w:multiLevelType w:val="hybridMultilevel"/>
    <w:tmpl w:val="E3560A78"/>
    <w:lvl w:ilvl="0" w:tplc="00AE7604">
      <w:start w:val="1"/>
      <w:numFmt w:val="decimal"/>
      <w:lvlText w:val="%1."/>
      <w:lvlJc w:val="right"/>
      <w:pPr>
        <w:ind w:left="720" w:hanging="360"/>
      </w:pPr>
      <w:rPr>
        <w:rFonts w:ascii="Times New Roman" w:hAnsi="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350364"/>
    <w:multiLevelType w:val="hybridMultilevel"/>
    <w:tmpl w:val="E3560A78"/>
    <w:lvl w:ilvl="0" w:tplc="00AE7604">
      <w:start w:val="1"/>
      <w:numFmt w:val="decimal"/>
      <w:lvlText w:val="%1."/>
      <w:lvlJc w:val="right"/>
      <w:pPr>
        <w:ind w:left="720" w:hanging="360"/>
      </w:pPr>
      <w:rPr>
        <w:rFonts w:ascii="Times New Roman" w:hAnsi="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8B4F20"/>
    <w:multiLevelType w:val="hybridMultilevel"/>
    <w:tmpl w:val="559A51C6"/>
    <w:lvl w:ilvl="0" w:tplc="EE1EA520">
      <w:start w:val="1"/>
      <w:numFmt w:val="decimal"/>
      <w:lvlText w:val="%1)"/>
      <w:lvlJc w:val="left"/>
      <w:pPr>
        <w:ind w:left="1212"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C4D89"/>
    <w:rsid w:val="0000020B"/>
    <w:rsid w:val="000178EB"/>
    <w:rsid w:val="00030550"/>
    <w:rsid w:val="00040093"/>
    <w:rsid w:val="00066695"/>
    <w:rsid w:val="000820C2"/>
    <w:rsid w:val="00086CCF"/>
    <w:rsid w:val="000B1B45"/>
    <w:rsid w:val="000D3715"/>
    <w:rsid w:val="000E082D"/>
    <w:rsid w:val="000E4486"/>
    <w:rsid w:val="000F0438"/>
    <w:rsid w:val="001260E2"/>
    <w:rsid w:val="001363E1"/>
    <w:rsid w:val="00145619"/>
    <w:rsid w:val="001761FE"/>
    <w:rsid w:val="0018351C"/>
    <w:rsid w:val="001B35E9"/>
    <w:rsid w:val="001E224B"/>
    <w:rsid w:val="001E2521"/>
    <w:rsid w:val="001F644B"/>
    <w:rsid w:val="0020283D"/>
    <w:rsid w:val="00204186"/>
    <w:rsid w:val="00212368"/>
    <w:rsid w:val="00214F0E"/>
    <w:rsid w:val="00221C6A"/>
    <w:rsid w:val="0023731B"/>
    <w:rsid w:val="002455F2"/>
    <w:rsid w:val="00264F4E"/>
    <w:rsid w:val="00271FCF"/>
    <w:rsid w:val="0029460C"/>
    <w:rsid w:val="002A1A61"/>
    <w:rsid w:val="002F7B72"/>
    <w:rsid w:val="00326106"/>
    <w:rsid w:val="00331365"/>
    <w:rsid w:val="00344001"/>
    <w:rsid w:val="00350F8F"/>
    <w:rsid w:val="00376F25"/>
    <w:rsid w:val="00393262"/>
    <w:rsid w:val="003A361A"/>
    <w:rsid w:val="003C4D2E"/>
    <w:rsid w:val="003C692F"/>
    <w:rsid w:val="003E0F2D"/>
    <w:rsid w:val="003E60B8"/>
    <w:rsid w:val="00405223"/>
    <w:rsid w:val="00412BC3"/>
    <w:rsid w:val="00425FC8"/>
    <w:rsid w:val="004266D8"/>
    <w:rsid w:val="00431569"/>
    <w:rsid w:val="00435D89"/>
    <w:rsid w:val="00440919"/>
    <w:rsid w:val="0046762B"/>
    <w:rsid w:val="00475159"/>
    <w:rsid w:val="00481DC9"/>
    <w:rsid w:val="00485BA6"/>
    <w:rsid w:val="00493566"/>
    <w:rsid w:val="004B536B"/>
    <w:rsid w:val="004C1517"/>
    <w:rsid w:val="004D21B4"/>
    <w:rsid w:val="004D25F2"/>
    <w:rsid w:val="004D3EB2"/>
    <w:rsid w:val="004E516F"/>
    <w:rsid w:val="004F7CC7"/>
    <w:rsid w:val="005236D5"/>
    <w:rsid w:val="00545820"/>
    <w:rsid w:val="0055186B"/>
    <w:rsid w:val="00552B84"/>
    <w:rsid w:val="00554596"/>
    <w:rsid w:val="00587A99"/>
    <w:rsid w:val="00590AFB"/>
    <w:rsid w:val="005A515A"/>
    <w:rsid w:val="005B2E9D"/>
    <w:rsid w:val="005D0900"/>
    <w:rsid w:val="005D747D"/>
    <w:rsid w:val="005E086A"/>
    <w:rsid w:val="00634089"/>
    <w:rsid w:val="00644A4A"/>
    <w:rsid w:val="00646B0E"/>
    <w:rsid w:val="006527FB"/>
    <w:rsid w:val="00664282"/>
    <w:rsid w:val="00674B4B"/>
    <w:rsid w:val="0069411A"/>
    <w:rsid w:val="00697E65"/>
    <w:rsid w:val="006C4D89"/>
    <w:rsid w:val="006D1502"/>
    <w:rsid w:val="006E2726"/>
    <w:rsid w:val="006E7C67"/>
    <w:rsid w:val="006F16DA"/>
    <w:rsid w:val="006F1F0A"/>
    <w:rsid w:val="00710C61"/>
    <w:rsid w:val="0071372D"/>
    <w:rsid w:val="00714105"/>
    <w:rsid w:val="0074655F"/>
    <w:rsid w:val="00787AEC"/>
    <w:rsid w:val="007A4716"/>
    <w:rsid w:val="007C1596"/>
    <w:rsid w:val="007F6F59"/>
    <w:rsid w:val="0082009F"/>
    <w:rsid w:val="00826869"/>
    <w:rsid w:val="008424AC"/>
    <w:rsid w:val="00884420"/>
    <w:rsid w:val="0088481A"/>
    <w:rsid w:val="00887929"/>
    <w:rsid w:val="008A3D80"/>
    <w:rsid w:val="008F595B"/>
    <w:rsid w:val="0096664E"/>
    <w:rsid w:val="009725C4"/>
    <w:rsid w:val="00997CD4"/>
    <w:rsid w:val="00A17CFD"/>
    <w:rsid w:val="00A24D97"/>
    <w:rsid w:val="00A256AE"/>
    <w:rsid w:val="00A37669"/>
    <w:rsid w:val="00A5043C"/>
    <w:rsid w:val="00A57804"/>
    <w:rsid w:val="00A64CC0"/>
    <w:rsid w:val="00A67FCA"/>
    <w:rsid w:val="00A82749"/>
    <w:rsid w:val="00A8691E"/>
    <w:rsid w:val="00AA6F29"/>
    <w:rsid w:val="00AC6D85"/>
    <w:rsid w:val="00B0301C"/>
    <w:rsid w:val="00B2071C"/>
    <w:rsid w:val="00B22F22"/>
    <w:rsid w:val="00B432C3"/>
    <w:rsid w:val="00B554CA"/>
    <w:rsid w:val="00BD4997"/>
    <w:rsid w:val="00BD790C"/>
    <w:rsid w:val="00BE6799"/>
    <w:rsid w:val="00C441EC"/>
    <w:rsid w:val="00C94DD8"/>
    <w:rsid w:val="00CA16B3"/>
    <w:rsid w:val="00CB2407"/>
    <w:rsid w:val="00CC1E2B"/>
    <w:rsid w:val="00CE0107"/>
    <w:rsid w:val="00D030EF"/>
    <w:rsid w:val="00D27B31"/>
    <w:rsid w:val="00D40CD3"/>
    <w:rsid w:val="00D52F1B"/>
    <w:rsid w:val="00DB5EB5"/>
    <w:rsid w:val="00DC7BDF"/>
    <w:rsid w:val="00DE1E76"/>
    <w:rsid w:val="00DE7D94"/>
    <w:rsid w:val="00E11B45"/>
    <w:rsid w:val="00E2031F"/>
    <w:rsid w:val="00E22923"/>
    <w:rsid w:val="00E52E01"/>
    <w:rsid w:val="00E9179F"/>
    <w:rsid w:val="00EB4D1E"/>
    <w:rsid w:val="00ED198D"/>
    <w:rsid w:val="00F01E34"/>
    <w:rsid w:val="00F11BAC"/>
    <w:rsid w:val="00F16AC2"/>
    <w:rsid w:val="00F36F45"/>
    <w:rsid w:val="00F4646F"/>
    <w:rsid w:val="00F62C3B"/>
    <w:rsid w:val="00F73888"/>
    <w:rsid w:val="00F82932"/>
    <w:rsid w:val="00F91CE4"/>
    <w:rsid w:val="00FD08E4"/>
    <w:rsid w:val="00FD3DAA"/>
    <w:rsid w:val="00FE6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0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D89"/>
    <w:pPr>
      <w:ind w:left="720"/>
      <w:contextualSpacing/>
    </w:pPr>
  </w:style>
  <w:style w:type="table" w:styleId="a4">
    <w:name w:val="Table Grid"/>
    <w:basedOn w:val="a1"/>
    <w:uiPriority w:val="59"/>
    <w:rsid w:val="004E51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DE7D94"/>
    <w:pPr>
      <w:widowControl w:val="0"/>
      <w:autoSpaceDE w:val="0"/>
      <w:autoSpaceDN w:val="0"/>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2FFDC6038546582F95DD178F86E98CD971A7E786061A2B7FDD0F8C8F87DC58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1851</Words>
  <Characters>10551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2017-03-14T05:21:00Z</cp:lastPrinted>
  <dcterms:created xsi:type="dcterms:W3CDTF">2017-06-01T10:30:00Z</dcterms:created>
  <dcterms:modified xsi:type="dcterms:W3CDTF">2017-06-01T10:30:00Z</dcterms:modified>
</cp:coreProperties>
</file>